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Paramedic</w:t>
      </w:r>
      <w:r>
        <w:t xml:space="preserve"> </w:t>
      </w:r>
      <w:r>
        <w:t xml:space="preserve">Services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X173108d435a8ff1818602d9014d99bf4306b482"/>
    <w:p>
      <w:pPr>
        <w:pStyle w:val="Heading1"/>
      </w:pPr>
      <w:r>
        <w:t xml:space="preserve">Project Report: Enhancing Paramedic Services in Chile Santiago</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Chile, Local Municipal Authorities</w:t>
      </w:r>
    </w:p>
    <w:p>
      <w:pPr>
        <w:pStyle w:val="BodyText"/>
      </w:pPr>
      <w:r>
        <w:t xml:space="preserve">From:</w:t>
      </w:r>
    </w:p>
    <w:p>
      <w:pPr>
        <w:pStyle w:val="BodyText"/>
      </w:pPr>
      <w:r>
        <w:t xml:space="preserve">: Emergency Healthcare Planning Committee</w:t>
      </w:r>
    </w:p>
    <w:bookmarkEnd w:id="20"/>
    <w:bookmarkStart w:id="21" w:name="executive-summary"/>
    <w:p>
      <w:pPr>
        <w:pStyle w:val="Heading2"/>
      </w:pPr>
      <w:r>
        <w:t xml:space="preserve">1. Executive Summary</w:t>
      </w:r>
    </w:p>
    <w:p>
      <w:pPr>
        <w:pStyle w:val="FirstParagraph"/>
      </w:pPr>
      <w:r>
        <w:t xml:space="preserve">This Project Report outlines the critical need for enhanced paramedic infrastructure within Chile Santiago. As the capital and largest urban center of Chile, Santiago faces unique logistical challenges that directly impact emergency medical response times. The integration of advanced paramedic protocols, increased vehicle deployment, and specialized training modules is essential to reducing mortality rates in critical cardiac and trauma cases.</w:t>
      </w:r>
    </w:p>
    <w:bookmarkEnd w:id="21"/>
    <w:bookmarkStart w:id="22" w:name="project-background"/>
    <w:p>
      <w:pPr>
        <w:pStyle w:val="Heading2"/>
      </w:pPr>
      <w:r>
        <w:t xml:space="preserve">2. Project Background</w:t>
      </w:r>
    </w:p>
    <w:p>
      <w:pPr>
        <w:pStyle w:val="FirstParagraph"/>
      </w:pPr>
      <w:r>
        <w:t xml:space="preserve">The current healthcare landscape in Chile Santiago relies heavily on the national emergency system, known as SAMU (Servicio de Atención Médica de Urgencia). However, recent demographic shifts and urban sprawl have strained existing resources. The city's geography, combined with peak traffic hours in Santiago's metropolitan area, creates significant barriers to rapid response. This project aims to address these gaps by implementing a comprehensive paramedic enhancement strategy tailored specifically for the Chile Santiago context.</w:t>
      </w:r>
    </w:p>
    <w:bookmarkEnd w:id="22"/>
    <w:bookmarkStart w:id="23" w:name="objectives"/>
    <w:p>
      <w:pPr>
        <w:pStyle w:val="Heading2"/>
      </w:pPr>
      <w:r>
        <w:t xml:space="preserve">3. Objectives</w:t>
      </w:r>
    </w:p>
    <w:p>
      <w:pPr>
        <w:numPr>
          <w:ilvl w:val="0"/>
          <w:numId w:val="1001"/>
        </w:numPr>
        <w:pStyle w:val="Compact"/>
      </w:pPr>
      <w:r>
        <w:t xml:space="preserve">To reduce average response times for critical emergencies in central and peripheral Santiago by 15%.</w:t>
      </w:r>
    </w:p>
    <w:p>
      <w:pPr>
        <w:numPr>
          <w:ilvl w:val="0"/>
          <w:numId w:val="1001"/>
        </w:numPr>
        <w:pStyle w:val="Compact"/>
      </w:pPr>
      <w:r>
        <w:t xml:space="preserve">To increase the number of certified Advanced Life Support (ALS) paramedic units operating within Chile Santiago.</w:t>
      </w:r>
    </w:p>
    <w:p>
      <w:pPr>
        <w:numPr>
          <w:ilvl w:val="0"/>
          <w:numId w:val="1001"/>
        </w:numPr>
        <w:pStyle w:val="Compact"/>
      </w:pPr>
      <w:r>
        <w:t xml:space="preserve">To implement telemedicine integration for pre-hospital care, allowing paramedics to consult with specialists in real-time.</w:t>
      </w:r>
    </w:p>
    <w:bookmarkEnd w:id="23"/>
    <w:bookmarkStart w:id="24" w:name="strategic-implementation-plan"/>
    <w:p>
      <w:pPr>
        <w:pStyle w:val="Heading2"/>
      </w:pPr>
      <w:r>
        <w:t xml:space="preserve">4. Strategic Implementation Plan</w:t>
      </w:r>
    </w:p>
    <w:p>
      <w:pPr>
        <w:pStyle w:val="FirstParagraph"/>
      </w:pPr>
      <w:r>
        <w:t xml:space="preserve">The successful implementation of this paramedic initiative requires a multi-faceted approach involving technology, infrastructure, and human resources.</w:t>
      </w:r>
    </w:p>
    <w:p>
      <w:pPr>
        <w:pStyle w:val="BodyText"/>
      </w:pPr>
      <w:r>
        <w:t xml:space="preserve">Phase</w:t>
      </w:r>
    </w:p>
    <w:bookmarkEnd w:id="24"/>
    <w:p>
      <w:pPr>
        <w:pStyle w:val="BodyText"/>
      </w:pPr>
      <w:r>
        <w:t xml:space="preserve">Description</w:t>
      </w:r>
    </w:p>
    <w:p>
      <w:pPr>
        <w:pStyle w:val="BodyText"/>
      </w:pPr>
      <w:r>
        <w:t xml:space="preserve">Timeline in Chile Santiago</w:t>
      </w:r>
    </w:p>
    <w:p>
      <w:pPr>
        <w:pStyle w:val="BodyText"/>
      </w:pPr>
      <w:r>
        <w:t xml:space="preserve">Phase 1: Assessment</w:t>
      </w:r>
    </w:p>
    <w:p>
      <w:pPr>
        <w:pStyle w:val="BodyText"/>
      </w:pPr>
      <w:r>
        <w:t xml:space="preserve">Audit current paramedic stations and traffic patterns in Santiago.</w:t>
      </w:r>
    </w:p>
    <w:p>
      <w:pPr>
        <w:pStyle w:val="BodyText"/>
      </w:pPr>
      <w:r>
        <w:t xml:space="preserve">Phase 2: Procurement</w:t>
      </w:r>
    </w:p>
    <w:p>
      <w:pPr>
        <w:pStyle w:val="BodyText"/>
      </w:pPr>
      <w:r>
        <w:t xml:space="preserve">Acquisition of new ambulances equipped with advanced life support systems for Chile Santiago deployment.</w:t>
      </w:r>
    </w:p>
    <w:p>
      <w:pPr>
        <w:pStyle w:val="BodyText"/>
      </w:pPr>
      <w:r>
        <w:t xml:space="preserve">Phase 3: Training</w:t>
      </w:r>
    </w:p>
    <w:p>
      <w:pPr>
        <w:pStyle w:val="BodyText"/>
      </w:pPr>
      <w:r>
        <w:t xml:space="preserve">Specialized training programs for paramedics focusing on urban trauma and cardiac care specific to the region's demographics.</w:t>
      </w:r>
    </w:p>
    <w:p>
      <w:pPr>
        <w:pStyle w:val="BodyText"/>
      </w:pPr>
      <w:r>
        <w:t xml:space="preserve">Phase 4: Integration</w:t>
      </w:r>
    </w:p>
    <w:p>
      <w:pPr>
        <w:pStyle w:val="BodyText"/>
      </w:pPr>
      <w:r>
        <w:t xml:space="preserve">Launch of the digital dispatch system linking paramedics with Santiago hospitals for real-time data sharing.</w:t>
      </w:r>
    </w:p>
    <w:bookmarkStart w:id="28" w:name="challenges-specific-to-chile-santiago"/>
    <w:p>
      <w:pPr>
        <w:pStyle w:val="Heading2"/>
      </w:pPr>
      <w:r>
        <w:t xml:space="preserve">5. Challenges Specific to Chile Santiago</w:t>
      </w:r>
    </w:p>
    <w:p>
      <w:pPr>
        <w:pStyle w:val="FirstParagraph"/>
      </w:pPr>
      <w:r>
        <w:t xml:space="preserve">Implementing this project in Chile Santiago presents several distinct challenges that must be addressed to ensure the efficacy of paramedic services.</w:t>
      </w:r>
    </w:p>
    <w:bookmarkStart w:id="25" w:name="urban-congestion-and-traffic-management"/>
    <w:p>
      <w:pPr>
        <w:pStyle w:val="Heading3"/>
      </w:pPr>
      <w:r>
        <w:t xml:space="preserve">5.1 Urban Congestion and Traffic Management</w:t>
      </w:r>
    </w:p>
    <w:p>
      <w:pPr>
        <w:pStyle w:val="FirstParagraph"/>
      </w:pPr>
      <w:r>
        <w:t xml:space="preserve">Santiago's traffic density is among the highest in South America. During peak hours, standard ambulances often face significant delays. The project proposes dedicated emergency lanes and priority signaling for paramedic vehicles at major intersections throughout the city.</w:t>
      </w:r>
    </w:p>
    <w:bookmarkEnd w:id="25"/>
    <w:bookmarkStart w:id="26" w:name="geographic-diversity"/>
    <w:p>
      <w:pPr>
        <w:pStyle w:val="Heading3"/>
      </w:pPr>
      <w:r>
        <w:t xml:space="preserve">5.2 Geographic Diversity</w:t>
      </w:r>
    </w:p>
    <w:p>
      <w:pPr>
        <w:pStyle w:val="FirstParagraph"/>
      </w:pPr>
      <w:r>
        <w:t xml:space="preserve">The metropolitan area of Chile Santiago extends from the urban core to the Andean foothills and coastal valleys. This geographic diversity requires paramedics to be trained in varying environmental conditions, from high-altitude rescue operations to dense urban entrapment scenarios.</w:t>
      </w:r>
    </w:p>
    <w:bookmarkEnd w:id="26"/>
    <w:bookmarkStart w:id="27" w:name="resource-allocation"/>
    <w:p>
      <w:pPr>
        <w:pStyle w:val="Heading3"/>
      </w:pPr>
      <w:r>
        <w:t xml:space="preserve">5.3 Resource Allocation</w:t>
      </w:r>
    </w:p>
    <w:p>
      <w:pPr>
        <w:pStyle w:val="FirstParagraph"/>
      </w:pPr>
      <w:r>
        <w:t xml:space="preserve">Equitable distribution of paramedic resources is crucial. While the central areas receive adequate coverage, peripheral communes often experience longer wait times. This project includes a redistribution strategy to balance paramedic availability across all zones of Chile Santiago.</w:t>
      </w:r>
    </w:p>
    <w:bookmarkEnd w:id="27"/>
    <w:bookmarkEnd w:id="28"/>
    <w:bookmarkStart w:id="30" w:name="expected-outcomes-and-impact-analysis"/>
    <w:p>
      <w:pPr>
        <w:pStyle w:val="Heading2"/>
      </w:pPr>
      <w:r>
        <w:t xml:space="preserve">6. Expected Outcomes and Impact Analysis</w:t>
      </w:r>
    </w:p>
    <w:p>
      <w:pPr>
        <w:pStyle w:val="FirstParagraph"/>
      </w:pPr>
      <w:r>
        <w:t xml:space="preserve">The anticipated results of this paramedic enhancement project are substantial. By optimizing response times in Chile Santiago, we expect a measurable decrease in emergency mortality rates, particularly for time-sensitive conditions such as stroke and myocardial infarction.</w:t>
      </w:r>
    </w:p>
    <w:bookmarkStart w:id="29" w:name="quantifiable-metrics"/>
    <w:p>
      <w:pPr>
        <w:pStyle w:val="Heading3"/>
      </w:pPr>
      <w:r>
        <w:t xml:space="preserve">6.1 Quantifiable Metrics</w:t>
      </w:r>
    </w:p>
    <w:p>
      <w:pPr>
        <w:numPr>
          <w:ilvl w:val="0"/>
          <w:numId w:val="1002"/>
        </w:numPr>
        <w:pStyle w:val="Compact"/>
      </w:pPr>
      <w:r>
        <w:t xml:space="preserve">20% increase in the number of ALS-certified paramedics operating in Chile Santiago.</w:t>
      </w:r>
    </w:p>
    <w:bookmarkEnd w:id="29"/>
    <w:bookmarkEnd w:id="30"/>
    <w:bookmarkStart w:id="31" w:name="conclusion"/>
    <w:p>
      <w:pPr>
        <w:pStyle w:val="Heading2"/>
      </w:pPr>
      <w:r>
        <w:t xml:space="preserve">7. Conclusion</w:t>
      </w:r>
    </w:p>
    <w:p>
      <w:pPr>
        <w:pStyle w:val="FirstParagraph"/>
      </w:pPr>
      <w:r>
        <w:t xml:space="preserve">In conclusion, this Project Report highlights the urgent necessity for upgrading paramedic services in Chile Santiago. The proposed strategies address critical gaps in current emergency response capabilities, ensuring that residents of Chile Santiago receive timely and effective medical care. By investing in advanced training, technology, and infrastructure for paramedics, we can significantly improve public health outcomes and save lives.</w:t>
      </w:r>
    </w:p>
    <w:p>
      <w:pPr>
        <w:pStyle w:val="BodyText"/>
      </w:pPr>
      <w:r>
        <w:t xml:space="preserve">The collaboration between government bodies, healthcare professionals, and local communities is vital for the success of this initiative. We urge all stakeholders to support the implementation of these recommendations to create a more resilient emergency medical system in Chile Santiago.</w:t>
      </w:r>
    </w:p>
    <w:bookmarkEnd w:id="31"/>
    <w:bookmarkStart w:id="32" w:name="appendices"/>
    <w:p>
      <w:pPr>
        <w:pStyle w:val="Heading2"/>
      </w:pPr>
      <w:r>
        <w:t xml:space="preserve">8. Appendices</w:t>
      </w:r>
    </w:p>
    <w:p>
      <w:pPr>
        <w:pStyle w:val="FirstParagraph"/>
      </w:pPr>
      <w:r>
        <w:rPr>
          <w:bCs/>
          <w:b/>
        </w:rPr>
        <w:t xml:space="preserve">Appendix A:</w:t>
      </w:r>
      <w:r>
        <w:t xml:space="preserve"> </w:t>
      </w:r>
      <w:r>
        <w:t xml:space="preserve">Detailed Budget Breakdown for Paramedic Equipment in Chile Santiago.</w:t>
      </w:r>
    </w:p>
    <w:p>
      <w:pPr>
        <w:pStyle w:val="BodyText"/>
      </w:pPr>
      <w:r>
        <w:rPr>
          <w:bCs/>
          <w:b/>
        </w:rPr>
        <w:t xml:space="preserve">Appendix B:</w:t>
      </w:r>
      <w:r>
        <w:t xml:space="preserve"> </w:t>
      </w:r>
      <w:r>
        <w:t xml:space="preserve">Case Studies of Successful Paramedic Interventions in Similar Urban Environments.</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Paramedic Services in Chile Santiago</dc:title>
  <dc:creator/>
  <dc:language>en</dc:language>
  <cp:keywords/>
  <dcterms:created xsi:type="dcterms:W3CDTF">2026-07-30T08:32:00Z</dcterms:created>
  <dcterms:modified xsi:type="dcterms:W3CDTF">2026-07-30T08:32:00Z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