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w:t>
      </w:r>
      <w:r>
        <w:t xml:space="preserve"> </w:t>
      </w:r>
      <w:r>
        <w:t xml:space="preserve">Specialized</w:t>
      </w:r>
      <w:r>
        <w:t xml:space="preserve"> </w:t>
      </w:r>
      <w:r>
        <w:t xml:space="preserve">Paramedic</w:t>
      </w:r>
      <w:r>
        <w:t xml:space="preserve"> </w:t>
      </w:r>
      <w:r>
        <w:t xml:space="preserve">Service</w:t>
      </w:r>
      <w:r>
        <w:t xml:space="preserve"> </w:t>
      </w:r>
      <w:r>
        <w:t xml:space="preserve">in</w:t>
      </w:r>
      <w:r>
        <w:t xml:space="preserve"> </w:t>
      </w:r>
      <w:r>
        <w:t xml:space="preserve">Peru,</w:t>
      </w:r>
      <w:r>
        <w:t xml:space="preserve"> </w:t>
      </w:r>
      <w:r>
        <w:t xml:space="preserve">Lima</w:t>
      </w:r>
    </w:p>
    <w:bookmarkStart w:id="31" w:name="Xb891167c7245c6363a4a46eb31aceca53668d0e"/>
    <w:p>
      <w:pPr>
        <w:pStyle w:val="Heading1"/>
      </w:pPr>
      <w:r>
        <w:t xml:space="preserve">Project Report: Strategic Implementation of Advanced Paramedic Services in Lima, Peru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(MINSA) and Municipal Government of Lima</w:t>
      </w:r>
      <w:r>
        <w:br/>
      </w:r>
    </w:p>
    <w:p>
      <w:pPr>
        <w:pStyle w:val="BodyText"/>
      </w:pPr>
      <w:r>
        <w:t xml:space="preserve">From:</w:t>
      </w:r>
      <w:r>
        <w:rPr>
          <w:iCs/>
          <w:i/>
        </w:rPr>
        <w:t xml:space="preserve">Emergency Medical Services Planning Committee</w:t>
      </w:r>
      <w:r>
        <w:br/>
      </w:r>
      <w:r>
        <w:rPr>
          <w:iCs/>
          <w:i/>
        </w:rPr>
        <w:t xml:space="preserve">A Comprehensive Framework for Enhancing Pre-Hospital Care in Peru, Lima</w:t>
      </w:r>
    </w:p>
    <w:bookmarkStart w:id="20" w:name="introduction-and-background"/>
    <w:p>
      <w:pPr>
        <w:pStyle w:val="Heading2"/>
      </w:pPr>
      <w:r>
        <w:t xml:space="preserve">1. Introduction and Background</w:t>
      </w:r>
    </w:p>
    <w:p>
      <w:pPr>
        <w:pStyle w:val="FirstParagraph"/>
      </w:pPr>
      <w:r>
        <w:t xml:space="preserve">The rapid urbanization and demographic shifts in Latin America have placed unprecedented pressure on public health infrastructure. In this context, the capital city of</w:t>
      </w:r>
      <w:r>
        <w:t xml:space="preserve"> </w:t>
      </w:r>
      <w:r>
        <w:rPr>
          <w:bCs/>
          <w:b/>
        </w:rPr>
        <w:t xml:space="preserve">Peru Lima</w:t>
      </w:r>
      <w:r>
        <w:t xml:space="preserve">, with a population exceeding nine million inhabitants, faces critical challenges regarding emergency medical response times and the quality of pre-hospital care. This</w:t>
      </w:r>
      <w:r>
        <w:t xml:space="preserve"> </w:t>
      </w:r>
      <w:r>
        <w:rPr>
          <w:bCs/>
          <w:b/>
        </w:rPr>
        <w:t xml:space="preserve">Project Report</w:t>
      </w:r>
      <w:r>
        <w:t xml:space="preserve"> </w:t>
      </w:r>
      <w:r>
        <w:t xml:space="preserve">outlines a strategic initiative to modernize and expand the paramedic network within</w:t>
      </w:r>
      <w:r>
        <w:t xml:space="preserve"> </w:t>
      </w:r>
      <w:hyperlink w:anchor="ref1">
        <w:r>
          <w:rPr>
            <w:rStyle w:val="Hyperlink"/>
            <w:iCs/>
            <w:i/>
          </w:rPr>
          <w:t xml:space="preserve">Peru Lima</w:t>
        </w:r>
      </w:hyperlink>
      <w:r>
        <w:t xml:space="preserve">.</w:t>
      </w:r>
    </w:p>
    <w:p>
      <w:pPr>
        <w:pStyle w:val="BodyText"/>
      </w:pPr>
      <w:r>
        <w:t xml:space="preserve">The primary objective of this project is to establish a standardized, high-quality paramedic service that bridges the gap between emergency calls and hospital admission. Currently, the reliance on traditional ambulance services in</w:t>
      </w:r>
      <w:r>
        <w:t xml:space="preserve"> </w:t>
      </w:r>
      <w:r>
        <w:rPr>
          <w:bCs/>
          <w:b/>
        </w:rPr>
        <w:t xml:space="preserve">Peru Lima</w:t>
      </w:r>
      <w:r>
        <w:t xml:space="preserve"> </w:t>
      </w:r>
      <w:r>
        <w:t xml:space="preserve">is insufficient during peak hours and traffic congestion. This report details the operational framework, training requirements, technological integration, and budgetary considerations necessary to deploy a robust</w:t>
      </w:r>
      <w:r>
        <w:t xml:space="preserve"> </w:t>
      </w:r>
      <w:r>
        <w:rPr>
          <w:bCs/>
          <w:b/>
        </w:rPr>
        <w:t xml:space="preserve">Paramedic</w:t>
      </w:r>
      <w:r>
        <w:t xml:space="preserve"> </w:t>
      </w:r>
      <w:r>
        <w:t xml:space="preserve">corps capable of saving lives through immediate intervention.</w:t>
      </w:r>
    </w:p>
    <w:bookmarkEnd w:id="20"/>
    <w:bookmarkStart w:id="21" w:name="problem-statement"/>
    <w:p>
      <w:pPr>
        <w:pStyle w:val="Heading2"/>
      </w:pPr>
      <w:r>
        <w:t xml:space="preserve">2. Problem Statement</w:t>
      </w:r>
    </w:p>
    <w:p>
      <w:pPr>
        <w:pStyle w:val="FirstParagraph"/>
      </w:pPr>
      <w:r>
        <w:t xml:space="preserve">In many districts of Lima, such as those in the Periphery Norte and Sur, emergency response times exceed 30 minutes. For critical conditions such as cardiac arrest, severe trauma, or stroke, this delay is often fatal. The existing system lacks a tiered approach to emergency care. While basic life support (BLS) ambulances exist in some sectors of</w:t>
      </w:r>
      <w:r>
        <w:t xml:space="preserve"> </w:t>
      </w:r>
      <w:r>
        <w:rPr>
          <w:bCs/>
          <w:b/>
        </w:rPr>
        <w:t xml:space="preserve">Peru Lima</w:t>
      </w:r>
      <w:r>
        <w:t xml:space="preserve">, there is a significant shortage of Advanced Life Support (ALS) units staffed by trained</w:t>
      </w:r>
    </w:p>
    <w:p>
      <w:pPr>
        <w:pStyle w:val="BodyText"/>
      </w:pPr>
      <w:r>
        <w:t xml:space="preserve">Paramedic professionals who can perform intubation, administer advanced cardiac drugs, and manage complex trauma scenes on-site.</w:t>
      </w:r>
    </w:p>
    <w:bookmarkEnd w:id="21"/>
    <w:bookmarkStart w:id="22" w:name="project-objectives"/>
    <w:p>
      <w:pPr>
        <w:pStyle w:val="Heading2"/>
      </w:pPr>
      <w:r>
        <w:t xml:space="preserve">3. Project Objectives</w:t>
      </w:r>
    </w:p>
    <w:p>
      <w:pPr>
        <w:numPr>
          <w:ilvl w:val="0"/>
          <w:numId w:val="1001"/>
        </w:numPr>
        <w:pStyle w:val="Compact"/>
      </w:pPr>
      <w:r>
        <w:rPr>
          <w:bCs/>
          <w:b/>
        </w:rPr>
        <w:t xml:space="preserve">To Deploy a Tiered Response System:</w:t>
      </w:r>
    </w:p>
    <w:p>
      <w:pPr>
        <w:numPr>
          <w:ilvl w:val="0"/>
          <w:numId w:val="1000"/>
        </w:numPr>
        <w:pStyle w:val="Compact"/>
      </w:pPr>
      <w:r>
        <w:t xml:space="preserve">Aiming to establish 50 new ALS stations across key districts in Lima within the first 18 months, ensuring that every area of</w:t>
      </w:r>
    </w:p>
    <w:p>
      <w:pPr>
        <w:numPr>
          <w:ilvl w:val="0"/>
          <w:numId w:val="1000"/>
        </w:numPr>
        <w:pStyle w:val="Compact"/>
      </w:pPr>
      <w:hyperlink w:anchor="ref2">
        <w:r>
          <w:rPr>
            <w:rStyle w:val="Hyperlink"/>
          </w:rPr>
          <w:t xml:space="preserve">Peru Lima</w:t>
        </w:r>
      </w:hyperlink>
      <w:r>
        <w:t xml:space="preserve"> </w:t>
      </w:r>
      <w:r>
        <w:t xml:space="preserve">has access to advanced care.</w:t>
      </w:r>
    </w:p>
    <w:p>
      <w:pPr>
        <w:numPr>
          <w:ilvl w:val="0"/>
          <w:numId w:val="1001"/>
        </w:numPr>
        <w:pStyle w:val="Compact"/>
      </w:pPr>
      <w:r>
        <w:rPr>
          <w:bCs/>
          <w:b/>
        </w:rPr>
        <w:t xml:space="preserve">To Standardize Training:</w:t>
      </w:r>
    </w:p>
    <w:p>
      <w:pPr>
        <w:numPr>
          <w:ilvl w:val="0"/>
          <w:numId w:val="1000"/>
        </w:numPr>
        <w:pStyle w:val="Compact"/>
      </w:pPr>
      <w:r>
        <w:t xml:space="preserve">All personnel designated as Paramedic staff must undergo a rigorous certification process aligned with international standards, specifically tailored to the epidemiological profile of Peru.</w:t>
      </w:r>
    </w:p>
    <w:p>
      <w:pPr>
        <w:numPr>
          <w:ilvl w:val="0"/>
          <w:numId w:val="1001"/>
        </w:numPr>
        <w:pStyle w:val="Compact"/>
      </w:pPr>
      <w:r>
        <w:rPr>
          <w:bCs/>
          <w:b/>
        </w:rPr>
        <w:t xml:space="preserve">To Integrate Technology:</w:t>
      </w:r>
    </w:p>
    <w:p>
      <w:pPr>
        <w:numPr>
          <w:ilvl w:val="0"/>
          <w:numId w:val="1000"/>
        </w:numPr>
        <w:pStyle w:val="Compact"/>
      </w:pPr>
      <w:r>
        <w:t xml:space="preserve">Implement a GPS-enabled dispatch system linked to real-time traffic data in Lima to optimize routing and reduce response times by 40%.</w:t>
      </w:r>
    </w:p>
    <w:bookmarkEnd w:id="22"/>
    <w:bookmarkStart w:id="25" w:name="operational-strategy"/>
    <w:p>
      <w:pPr>
        <w:pStyle w:val="Heading2"/>
      </w:pPr>
      <w:r>
        <w:t xml:space="preserve">4. Operational Strategy</w:t>
      </w:r>
    </w:p>
    <w:bookmarkStart w:id="23" w:name="personnel-and-training"/>
    <w:p>
      <w:pPr>
        <w:pStyle w:val="Heading3"/>
      </w:pPr>
      <w:r>
        <w:t xml:space="preserve">4.1 Personnel and Training</w:t>
      </w:r>
    </w:p>
    <w:p>
      <w:pPr>
        <w:pStyle w:val="FirstParagraph"/>
      </w:pPr>
      <w:r>
        <w:t xml:space="preserve">The cornerstone of this project is the professionalization of the paramedic role in Peru. The training curriculum for each Paramedic candidate will span 18 months, combining theoretical classroom instruction with practical field rotations in partner hospitals across Lima.</w:t>
      </w:r>
    </w:p>
    <w:p>
      <w:pPr>
        <w:pStyle w:val="BodyText"/>
      </w:pPr>
      <w:r>
        <w:rPr>
          <w:bCs/>
          <w:b/>
        </w:rPr>
        <w:t xml:space="preserve">Key Competencies Required:</w:t>
      </w:r>
    </w:p>
    <w:p>
      <w:pPr>
        <w:pStyle w:val="BodyText"/>
      </w:pPr>
      <w:r>
        <w:t xml:space="preserve">Critical Care Transport (PHTLS/ITLS standards)</w:t>
      </w:r>
    </w:p>
    <w:p>
      <w:pPr>
        <w:pStyle w:val="BodyText"/>
      </w:pPr>
      <w:hyperlink w:anchor="ref3">
        <w:r>
          <w:rPr>
            <w:rStyle w:val="Hyperlink"/>
            <w:iCs/>
            <w:i/>
          </w:rPr>
          <w:t xml:space="preserve">Advanced Cardiac Life Support</w:t>
        </w:r>
      </w:hyperlink>
      <w:r>
        <w:t xml:space="preserve">(ACLS and PALS certification)</w:t>
      </w:r>
    </w:p>
    <w:p>
      <w:pPr>
        <w:pStyle w:val="BodyText"/>
      </w:pPr>
      <w:r>
        <w:t xml:space="preserve">Rapid sequence intubation and airway management</w:t>
      </w:r>
    </w:p>
    <w:p>
      <w:pPr>
        <w:pStyle w:val="BodyText"/>
      </w:pPr>
      <w:r>
        <w:t xml:space="preserve">This rigorous training ensures that every Paramedic deployed in Lima is capable of making autonomous clinical decisions in the field, significantly improving patient outcomes before they reach tertiary care centers.</w:t>
      </w:r>
    </w:p>
    <w:bookmarkEnd w:id="23"/>
    <w:bookmarkStart w:id="24" w:name="fleet-and-equipment"/>
    <w:p>
      <w:pPr>
        <w:pStyle w:val="Heading3"/>
      </w:pPr>
      <w:r>
        <w:t xml:space="preserve">4.2 Fleet and Equipment</w:t>
      </w:r>
    </w:p>
    <w:p>
      <w:pPr>
        <w:numPr>
          <w:ilvl w:val="0"/>
          <w:numId w:val="1002"/>
        </w:numPr>
        <w:pStyle w:val="Compact"/>
      </w:pPr>
      <w:r>
        <w:rPr>
          <w:bCs/>
          <w:b/>
        </w:rPr>
        <w:t xml:space="preserve">Ambulance Types:</w:t>
      </w:r>
      <w:r>
        <w:t xml:space="preserve">The fleet will consist of 100% ALS ambulances equipped with ventilators, cardiac monitors/defibrillators, and comprehensive pharmacological kits.</w:t>
      </w:r>
    </w:p>
    <w:p>
      <w:pPr>
        <w:numPr>
          <w:ilvl w:val="0"/>
          <w:numId w:val="1002"/>
        </w:numPr>
        <w:pStyle w:val="Compact"/>
      </w:pPr>
      <w:r>
        <w:t xml:space="preserve">Tactical Considerations for Lima:The vehicles selected must be rugged enough to handle the varied terrain of Lima's districts and capable of navigating narrow streets in historic areas while maintaining high speeds on major arteries like Javier Prado or Panamericana Sur.</w:t>
      </w:r>
    </w:p>
    <w:bookmarkEnd w:id="24"/>
    <w:bookmarkEnd w:id="25"/>
    <w:bookmarkStart w:id="26" w:name="implementation-timeline"/>
    <w:p>
      <w:pPr>
        <w:pStyle w:val="Heading2"/>
      </w:pPr>
      <w:r>
        <w:t xml:space="preserve">5. Implementation Timeline</w:t>
      </w:r>
    </w:p>
    <w:p>
      <w:pPr>
        <w:pStyle w:val="FirstParagraph"/>
      </w:pPr>
      <w:r>
        <w:rPr>
          <w:iCs/>
          <w:i/>
        </w:rPr>
        <w:t xml:space="preserve">Milestone</w:t>
      </w:r>
    </w:p>
    <w:p>
      <w:pPr>
        <w:pStyle w:val="BodyText"/>
      </w:pPr>
      <w:r>
        <w:t xml:space="preserve">Date</w:t>
      </w:r>
    </w:p>
    <w:p>
      <w:pPr>
        <w:pStyle w:val="BodyText"/>
      </w:pPr>
      <w:r>
        <w:t xml:space="preserve">Description of Activities for Paramedic Deployment in Peru Lima</w:t>
      </w:r>
    </w:p>
    <w:p>
      <w:pPr>
        <w:pStyle w:val="BodyText"/>
      </w:pPr>
      <w:r>
        <w:t xml:space="preserve">Phase 1: Planning &amp; Approval</w:t>
      </w:r>
      <w:r>
        <w:br/>
      </w:r>
      <w:r>
        <w:t xml:space="preserve">Months 1-3</w:t>
      </w:r>
      <w:r>
        <w:br/>
      </w:r>
      <w:r>
        <w:t xml:space="preserve"> </w:t>
      </w:r>
    </w:p>
    <w:p>
      <w:pPr>
        <w:pStyle w:val="BodyText"/>
      </w:pPr>
      <w:r>
        <w:t xml:space="preserve">Tendering process, regulatory approval from MINSA, and finalizing the curriculum for Paramedic training in Peru.</w:t>
      </w:r>
      <w:r>
        <w:br/>
      </w:r>
    </w:p>
    <w:p>
      <w:pPr>
        <w:pStyle w:val="BodyText"/>
      </w:pPr>
      <w:r>
        <w:t xml:space="preserve">&lt;</w:t>
      </w:r>
    </w:p>
    <w:bookmarkEnd w:id="26"/>
    <w:bookmarkStart w:id="27" w:name="budgetary-overview"/>
    <w:p>
      <w:pPr>
        <w:pStyle w:val="Heading2"/>
      </w:pPr>
      <w:r>
        <w:t xml:space="preserve">6. Budgetary Overview</w:t>
      </w:r>
    </w:p>
    <w:p>
      <w:pPr>
        <w:numPr>
          <w:ilvl w:val="0"/>
          <w:numId w:val="1003"/>
        </w:numPr>
        <w:pStyle w:val="Compact"/>
      </w:pPr>
      <w:r>
        <w:rPr>
          <w:bCs/>
          <w:b/>
        </w:rPr>
        <w:t xml:space="preserve">Pilot Program (Year 1):</w:t>
      </w:r>
      <w:r>
        <w:t xml:space="preserve">The estimated budget for the initial pilot program covering five high-density districts in Lima is $15 million USD. This includes vehicle procurement, technology infrastructure, and initial training costs for 30 Paramedic units.</w:t>
      </w:r>
      <w:r>
        <w:br/>
      </w:r>
    </w:p>
    <w:p>
      <w:pPr>
        <w:numPr>
          <w:ilvl w:val="0"/>
          <w:numId w:val="1003"/>
        </w:numPr>
        <w:pStyle w:val="Compact"/>
      </w:pPr>
      <w:r>
        <w:t xml:space="preserve">Full Scale Rollout (Years 2-3):</w:t>
      </w:r>
      <w:r>
        <w:rPr>
          <w:iCs/>
          <w:i/>
        </w:rPr>
        <w:t xml:space="preserve">An additional investment of $45 million is required to expand coverage to the greater Lima metropolitan area.</w:t>
      </w:r>
    </w:p>
    <w:bookmarkEnd w:id="27"/>
    <w:bookmarkStart w:id="28" w:name="risk-management"/>
    <w:p>
      <w:pPr>
        <w:pStyle w:val="Heading2"/>
      </w:pPr>
      <w:r>
        <w:t xml:space="preserve">7. Risk Management</w:t>
      </w:r>
    </w:p>
    <w:p>
      <w:pPr>
        <w:pStyle w:val="FirstParagraph"/>
      </w:pPr>
      <w:r>
        <w:t xml:space="preserve">The project faces several potential risks, particularly regarding traffic infrastructure and public trust in the new Paramedic service. To mitigate these risks:</w:t>
      </w:r>
    </w:p>
    <w:p>
      <w:pPr>
        <w:pStyle w:val="BodyText"/>
      </w:pPr>
      <w:r>
        <w:br/>
      </w:r>
    </w:p>
    <w:p>
      <w:pPr>
        <w:pStyle w:val="BodyText"/>
      </w:pPr>
      <w:r>
        <w:rPr>
          <w:bCs/>
          <w:b/>
        </w:rPr>
        <w:t xml:space="preserve">Traffic Congestion:</w:t>
      </w:r>
      <w:r>
        <w:rPr>
          <w:iCs/>
          <w:i/>
        </w:rPr>
        <w:t xml:space="preserve">Lima's traffic is notoriously dense. The project will advocate for "green lanes" or priority signals for emergency vehicles at key intersections.</w:t>
      </w:r>
      <w:r>
        <w:br/>
      </w:r>
    </w:p>
    <w:p>
      <w:pPr>
        <w:pStyle w:val="BodyText"/>
      </w:pPr>
      <w:r>
        <w:t xml:space="preserve">Community Engagement:</w:t>
      </w:r>
      <w:r>
        <w:t xml:space="preserve">Schools and community centers in Lima will host educational sessions to teach the public how to interact with Paramedics effectively during emergencies, reducing panic and improving scene safety.</w:t>
      </w:r>
      <w:r>
        <w:br/>
      </w:r>
    </w:p>
    <w:bookmarkEnd w:id="28"/>
    <w:bookmarkStart w:id="29" w:name="expected-impact-on-peru-lima"/>
    <w:p>
      <w:pPr>
        <w:pStyle w:val="Heading2"/>
      </w:pPr>
      <w:r>
        <w:t xml:space="preserve">8. Expected Impact on Peru, Lima</w:t>
      </w:r>
    </w:p>
    <w:p>
      <w:pPr>
        <w:pStyle w:val="FirstParagraph"/>
      </w:pPr>
      <w:r>
        <w:t xml:space="preserve">The successful implementation of this project will fundamentally transform emergency healthcare in Peru. By focusing specifically on the unique geographic and demographic challenges of Lima, we can achieve:</w:t>
      </w:r>
    </w:p>
    <w:p>
      <w:pPr>
        <w:pStyle w:val="BodyText"/>
      </w:pPr>
      <w:r>
        <w:br/>
      </w:r>
      <w:r>
        <w:br/>
      </w:r>
    </w:p>
    <w:p>
      <w:pPr>
        <w:pStyle w:val="BodyText"/>
      </w:pPr>
      <w:r>
        <w:t xml:space="preserve">A projected 30% reduction in mortality rates for out-of-hospital cardiac arrests.</w:t>
      </w:r>
      <w:r>
        <w:br/>
      </w:r>
    </w:p>
    <w:p>
      <w:pPr>
        <w:pStyle w:val="BodyText"/>
      </w:pPr>
      <w:r>
        <w:t xml:space="preserve">Improved survival rates for trauma victims due to faster Paramedic arrival times.</w:t>
      </w:r>
      <w:r>
        <w:br/>
      </w:r>
    </w:p>
    <w:bookmarkEnd w:id="29"/>
    <w:bookmarkStart w:id="30" w:name="conclusion"/>
    <w:p>
      <w:pPr>
        <w:pStyle w:val="Heading2"/>
      </w:pPr>
      <w:r>
        <w:t xml:space="preserve">9. Conclusion</w:t>
      </w:r>
    </w:p>
    <w:p>
      <w:pPr>
        <w:pStyle w:val="FirstParagraph"/>
      </w:pPr>
      <w:r>
        <w:t xml:space="preserve">This Project Report confirms that the establishment of a state-of-the-art Paramedic service is not only feasible but essential for the development of Peru's public health system. Lima, as the economic and cultural hub of Peru, deserves an emergency response network that matches its global standing.</w:t>
      </w:r>
    </w:p>
    <w:p>
      <w:pPr>
        <w:pStyle w:val="BodyText"/>
      </w:pPr>
      <w:r>
        <w:br/>
      </w:r>
    </w:p>
    <w:p>
      <w:pPr>
        <w:pStyle w:val="BodyText"/>
      </w:pPr>
      <w:r>
        <w:t xml:space="preserve">We urge stakeholders to approve this initiative immediately. The lives of thousands in Lima depend on the swift and professional intervention trained Paramedic professionals can provide. By investing in this infrastructure, we are investing in the stability and well-being of every citizen calling for help from any corner of Peru Lima.</w:t>
      </w:r>
    </w:p>
    <w:p>
      <w:r>
        <w:pict>
          <v:rect style="width:0;height:1.5pt" o:hralign="center" o:hrstd="t" o:hr="t"/>
        </w:pict>
      </w:r>
    </w:p>
    <w:p>
      <w:pPr>
        <w:pStyle w:val="FirstParagraph"/>
      </w:pPr>
      <w:r>
        <w:rPr>
          <w:bCs/>
          <w:b/>
        </w:rPr>
        <w:t xml:space="preserve">References:</w:t>
      </w:r>
    </w:p>
    <w:p>
      <w:pPr>
        <w:numPr>
          <w:ilvl w:val="0"/>
          <w:numId w:val="1004"/>
        </w:numPr>
        <w:pStyle w:val="Compact"/>
      </w:pPr>
      <w:r>
        <w:t xml:space="preserve">Lima Metropolitan Health Statistics, 2023.</w:t>
      </w:r>
    </w:p>
    <w:p>
      <w:pPr>
        <w:numPr>
          <w:ilvl w:val="0"/>
          <w:numId w:val="1005"/>
        </w:numPr>
        <w:pStyle w:val="Compact"/>
      </w:pPr>
      <w:r>
        <w:t xml:space="preserve">Municipal Traffic Data Analysis, City of Lima Government.</w:t>
      </w:r>
    </w:p>
    <w:p>
      <w:pPr>
        <w:pStyle w:val="FirstParagraph"/>
      </w:pPr>
      <w:r>
        <w:rPr>
          <w:iCs/>
          <w:i/>
        </w:rPr>
        <w:t xml:space="preserve">National Institute of Health Peru Guidelines on Pre-Hospital Care</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 Specialized Paramedic Service in Peru, Lima</dc:title>
  <dc:creator/>
  <cp:keywords/>
  <dcterms:created xsi:type="dcterms:W3CDTF">2026-07-29T15:43:00Z</dcterms:created>
  <dcterms:modified xsi:type="dcterms:W3CDTF">2026-07-29T15:43:00Z</dcterms:modified>
</cp:coreProperties>
</file>

<file path=docProps/custom.xml><?xml version="1.0" encoding="utf-8"?>
<Properties xmlns="http://schemas.openxmlformats.org/officeDocument/2006/custom-properties" xmlns:vt="http://schemas.openxmlformats.org/officeDocument/2006/docPropsVTypes"/>
</file>