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3387d4ae3f7f9a7ac1e42d6df0a5a1fd267d375"/>
    <w:p>
      <w:pPr>
        <w:pStyle w:val="Heading1"/>
      </w:pPr>
      <w:r>
        <w:t xml:space="preserve">Project Report: Advancing the Paramedic Profession in Tanzania Dar es Salaam</w:t>
      </w:r>
    </w:p>
    <w:p>
      <w:r>
        <w:pict>
          <v:rect style="width:0;height:1.5pt" o:hralign="center" o:hrstd="t" o:hr="t"/>
        </w:pict>
      </w:r>
    </w:p>
    <w:p>
      <w:pPr>
        <w:pStyle w:val="FirstParagraph"/>
      </w:pPr>
      <w:r>
        <w:t xml:space="preserve">Prepared For: Ministry of Health, Community Development, Gender, Elderly and Children</w:t>
      </w:r>
      <w:r>
        <w:br/>
      </w:r>
      <w:r>
        <w:t xml:space="preserve">Date: October 2023</w:t>
      </w:r>
    </w:p>
    <w:bookmarkStart w:id="20" w:name="executive-summary"/>
    <w:p>
      <w:pPr>
        <w:pStyle w:val="Heading3"/>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need for structural reform and enhanced training regarding the</w:t>
      </w:r>
      <w:r>
        <w:t xml:space="preserve"> </w:t>
      </w:r>
      <w:r>
        <w:rPr>
          <w:bCs/>
          <w:b/>
        </w:rPr>
        <w:t xml:space="preserve">Paramedic</w:t>
      </w:r>
      <w:r>
        <w:t xml:space="preserve">Paramedic, improve response times, and ultimately save lives in Tanzania Dar es Salaam.</w:t>
      </w:r>
    </w:p>
    <w:bookmarkEnd w:id="20"/>
    <w:bookmarkStart w:id="21" w:name="introduction-and-background"/>
    <w:p>
      <w:pPr>
        <w:pStyle w:val="Heading3"/>
      </w:pPr>
      <w:r>
        <w:t xml:space="preserve">2. Introduction and Background</w:t>
      </w:r>
    </w:p>
    <w:p>
      <w:pPr>
        <w:pStyle w:val="FirstParagraph"/>
      </w:pPr>
      <w:r>
        <w:t xml:space="preserve">Tanzania Dar es Salaam serves as a gateway for commerce and tourism, resulting in high traffic density, industrial accidents, and a growing demand for urgent medical attention. Despite the population boom of over six million residents in the metropolitan area, the emergency medical infrastructure remains underdeveloped. Historically, emergency care has been fragmented among police ambulances (AMBUP), military services (DST), and private providers. This report argues that integrating a professionalized</w:t>
      </w:r>
      <w:r>
        <w:t xml:space="preserve"> </w:t>
      </w:r>
      <w:r>
        <w:rPr>
          <w:bCs/>
          <w:b/>
        </w:rPr>
        <w:t xml:space="preserve">Paramedic</w:t>
      </w:r>
      <w:r>
        <w:t xml:space="preserve"> </w:t>
      </w:r>
      <w:r>
        <w:t xml:space="preserve">corps into this mix is essential for national health security.</w:t>
      </w:r>
    </w:p>
    <w:p>
      <w:pPr>
        <w:pStyle w:val="BodyText"/>
      </w:pPr>
      <w:r>
        <w:t xml:space="preserve">The primary objective of this project is to transition from basic life support models to advanced pre-hospital care, led by certified</w:t>
      </w:r>
      <w:r>
        <w:t xml:space="preserve"> </w:t>
      </w:r>
      <w:r>
        <w:rPr>
          <w:bCs/>
          <w:b/>
        </w:rPr>
        <w:t xml:space="preserve">Paramedics</w:t>
      </w:r>
      <w:r>
        <w:t xml:space="preserve">. By focusing on Tanzania Dar es Salaam, where the burden of disease and trauma is highest, we can create a scalable model for other regions.</w:t>
      </w:r>
    </w:p>
    <w:bookmarkEnd w:id="21"/>
    <w:bookmarkStart w:id="22" w:name="problem-statement"/>
    <w:p>
      <w:pPr>
        <w:pStyle w:val="Heading3"/>
      </w:pPr>
      <w:r>
        <w:t xml:space="preserve">3. Problem Statement</w:t>
      </w:r>
    </w:p>
    <w:p>
      <w:r>
        <w:pict>
          <v:rect style="width:0;height:1.5pt" o:hralign="center" o:hrstd="t" o:hr="t"/>
        </w:pict>
      </w:r>
    </w:p>
    <w:p>
      <w:pPr>
        <w:pStyle w:val="FirstParagraph"/>
      </w:pPr>
      <w:r>
        <w:t xml:space="preserve">Contextual Analysis of Emergency Care Challenges in Tanzania Dar es Salaam</w:t>
      </w:r>
    </w:p>
    <w:p>
      <w:pPr>
        <w:pStyle w:val="BodyText"/>
      </w:pPr>
      <w:r>
        <w:t xml:space="preserve">The current state of emergency care in Tanzania Dar es Salaam is characterized by several critical gaps:</w:t>
      </w:r>
    </w:p>
    <w:p>
      <w:pPr>
        <w:numPr>
          <w:ilvl w:val="0"/>
          <w:numId w:val="1001"/>
        </w:numPr>
        <w:pStyle w:val="Compact"/>
      </w:pPr>
      <w:r>
        <w:rPr>
          <w:bCs/>
          <w:b/>
        </w:rPr>
        <w:t xml:space="preserve">Lack of Standardization:</w:t>
      </w:r>
      <w:r>
        <w:t xml:space="preserve"> </w:t>
      </w:r>
      <w:r>
        <w:t xml:space="preserve">There is no unified curriculum or licensing body for</w:t>
      </w:r>
      <w:r>
        <w:t xml:space="preserve"> </w:t>
      </w:r>
      <w:r>
        <w:rPr>
          <w:bCs/>
          <w:b/>
        </w:rPr>
        <w:t xml:space="preserve">Paramedics</w:t>
      </w:r>
      <w:r>
        <w:t xml:space="preserve">. Training varies significantly between institutions, leading to inconsistent skill levels among first responders.</w:t>
      </w:r>
    </w:p>
    <w:p>
      <w:pPr>
        <w:numPr>
          <w:ilvl w:val="0"/>
          <w:numId w:val="1001"/>
        </w:numPr>
        <w:pStyle w:val="Compact"/>
      </w:pPr>
      <w:r>
        <w:rPr>
          <w:bCs/>
          <w:b/>
        </w:rPr>
        <w:t xml:space="preserve">Inadequate Infrastructure:</w:t>
      </w:r>
      <w:r>
        <w:t xml:space="preserve"> </w:t>
      </w:r>
      <w:r>
        <w:t xml:space="preserve">Ambulances in Tanzania Dar es Salaam often lack essential equipment such as defibrillators, oxygen concentrators, and proper stretching mechanisms. Many vehicles are not equipped for advanced life support (ALS).</w:t>
      </w:r>
    </w:p>
    <w:p>
      <w:pPr>
        <w:numPr>
          <w:ilvl w:val="0"/>
          <w:numId w:val="1001"/>
        </w:numPr>
        <w:pStyle w:val="Compact"/>
      </w:pPr>
      <w:r>
        <w:rPr>
          <w:bCs/>
          <w:b/>
        </w:rPr>
        <w:t xml:space="preserve">Traffic Congestion:</w:t>
      </w:r>
      <w:r>
        <w:t xml:space="preserve"> </w:t>
      </w:r>
      <w:r>
        <w:t xml:space="preserve">Dar es Salaam is notorious for traffic gridlock. Without dedicated emergency lanes or priority navigation systems, response times exceed the "golden hour" required for trauma survival.</w:t>
      </w:r>
    </w:p>
    <w:p>
      <w:pPr>
        <w:numPr>
          <w:ilvl w:val="0"/>
          <w:numId w:val="1001"/>
        </w:numPr>
        <w:pStyle w:val="Compact"/>
      </w:pPr>
      <w:r>
        <w:rPr>
          <w:bCs/>
          <w:b/>
        </w:rPr>
        <w:t xml:space="preserve">Social Status of the Profession:</w:t>
      </w:r>
      <w:r>
        <w:t xml:space="preserve"> </w:t>
      </w:r>
      <w:r>
        <w:t xml:space="preserve">In Tanzania Dar es Salaam, the role of a</w:t>
      </w:r>
      <w:r>
        <w:t xml:space="preserve"> </w:t>
      </w:r>
      <w:r>
        <w:rPr>
          <w:bCs/>
          <w:b/>
        </w:rPr>
        <w:t xml:space="preserve">Paramedic</w:t>
      </w:r>
      <w:r>
        <w:t xml:space="preserve"> </w:t>
      </w:r>
      <w:r>
        <w:t xml:space="preserve">is often misunderstood by the public and sometimes even by medical staff in hospitals. This lack of professional recognition affects morale and recruitment.</w:t>
      </w:r>
    </w:p>
    <w:p>
      <w:r>
        <w:pict>
          <v:rect style="width:0;height:1.5pt" o:hralign="center" o:hrstd="t" o:hr="t"/>
        </w:pict>
      </w:r>
    </w:p>
    <w:p>
      <w:pPr>
        <w:pStyle w:val="FirstParagraph"/>
      </w:pPr>
      <w:r>
        <w:t xml:space="preserve">Impact Assessment Table: Current vs. Proposed State in Tanzania Dar es Salaam</w:t>
      </w:r>
    </w:p>
    <w:p>
      <w:pPr>
        <w:pStyle w:val="BodyText"/>
      </w:pPr>
      <w:r>
        <w:t xml:space="preserve">Metric</w:t>
      </w:r>
    </w:p>
    <w:p>
      <w:pPr>
        <w:pStyle w:val="BodyText"/>
      </w:pPr>
      <w:r>
        <w:t xml:space="preserve">Current Status in Tanzania Dar es Salaam</w:t>
      </w:r>
    </w:p>
    <w:p>
      <w:pPr>
        <w:pStyle w:val="BodyText"/>
      </w:pPr>
      <w:r>
        <w:t xml:space="preserve">Proposed Goal for Paramedic Services</w:t>
      </w:r>
    </w:p>
    <w:p>
      <w:pPr>
        <w:pStyle w:val="BodyText"/>
      </w:pPr>
      <w:r>
        <w:t xml:space="preserve">Average Response Time</w:t>
      </w:r>
    </w:p>
    <w:p>
      <w:pPr>
        <w:pStyle w:val="BodyText"/>
      </w:pPr>
      <w:r>
        <w:t xml:space="preserve">&gt;45 minutes (urban)</w:t>
      </w:r>
    </w:p>
    <w:p>
      <w:pPr>
        <w:pStyle w:val="BodyText"/>
      </w:pPr>
      <w:r>
        <w:t xml:space="preserve">&lt;20 minutes via GPS dispatch and traffic protocols.</w:t>
      </w:r>
    </w:p>
    <w:p>
      <w:pPr>
        <w:pStyle w:val="BodyText"/>
      </w:pPr>
      <w:r>
        <w:t xml:space="preserve">Skill Level</w:t>
      </w:r>
    </w:p>
    <w:p>
      <w:pPr>
        <w:pStyle w:val="BodyText"/>
      </w:pPr>
      <w:r>
        <w:t xml:space="preserve">Basic Life Support (BLS) dominant</w:t>
      </w:r>
    </w:p>
    <w:p>
      <w:pPr>
        <w:pStyle w:val="BodyText"/>
      </w:pPr>
      <w:r>
        <w:t xml:space="preserve">Certification Body</w:t>
      </w:r>
    </w:p>
    <w:p>
      <w:pPr>
        <w:pStyle w:val="BodyText"/>
      </w:pPr>
      <w:r>
        <w:t xml:space="preserve">Fragmented (Ministry of Health vs. Colleges)</w:t>
      </w:r>
    </w:p>
    <w:p>
      <w:pPr>
        <w:pStyle w:val="BodyText"/>
      </w:pPr>
      <w:r>
        <w:t xml:space="preserve">Equipment Availability</w:t>
      </w:r>
    </w:p>
    <w:p>
      <w:pPr>
        <w:pStyle w:val="BodyText"/>
      </w:pPr>
      <w:r>
        <w:t xml:space="preserve">Limited to first aid kits and oxygen tanks.</w:t>
      </w:r>
    </w:p>
    <w:p>
      <w:pPr>
        <w:pStyle w:val="BodyText"/>
      </w:pPr>
      <w:r>
        <w:t xml:space="preserve">Full ALS equipment including cardiac monitors and airway management tools.</w:t>
      </w:r>
    </w:p>
    <w:p>
      <w:pPr>
        <w:pStyle w:val="BodyText"/>
      </w:pPr>
      <w:r>
        <w:t xml:space="preserve">Public Trust</w:t>
      </w:r>
    </w:p>
    <w:p>
      <w:pPr>
        <w:pStyle w:val="BodyText"/>
      </w:pPr>
      <w:r>
        <w:t xml:space="preserve">Low to Moderate; reliance on private taxis for emergencies</w:t>
      </w:r>
    </w:p>
    <w:p>
      <w:pPr>
        <w:pStyle w:val="BodyText"/>
      </w:pPr>
      <w:r>
        <w:t xml:space="preserve">High; standardized, recognizable professional uniform and branding.</w:t>
      </w:r>
    </w:p>
    <w:bookmarkEnd w:id="22"/>
    <w:bookmarkStart w:id="23" w:name="project-objectives"/>
    <w:p>
      <w:pPr>
        <w:pStyle w:val="Heading3"/>
      </w:pPr>
      <w:r>
        <w:t xml:space="preserve">4. Project Objectives</w:t>
      </w:r>
    </w:p>
    <w:p>
      <w:r>
        <w:pict>
          <v:rect style="width:0;height:1.5pt" o:hralign="center" o:hrstd="t" o:hr="t"/>
        </w:pict>
      </w:r>
    </w:p>
    <w:p>
      <w:pPr>
        <w:pStyle w:val="FirstParagraph"/>
      </w:pPr>
      <w:r>
        <w:t xml:space="preserve">Strategic Pillars for Enhancing Paramedic Services in Tanzania Dar es Salaam</w:t>
      </w:r>
    </w:p>
    <w:p>
      <w:pPr>
        <w:pStyle w:val="BodyText"/>
      </w:pPr>
      <w:r>
        <w:t xml:space="preserve">To address the identified challenges, this</w:t>
      </w:r>
      <w:r>
        <w:t xml:space="preserve"> </w:t>
      </w:r>
      <w:r>
        <w:rPr>
          <w:bCs/>
          <w:b/>
        </w:rPr>
        <w:t xml:space="preserve">Project Report</w:t>
      </w:r>
      <w:r>
        <w:t xml:space="preserve"> </w:t>
      </w:r>
      <w:r>
        <w:t xml:space="preserve">establishes four core objectives focused on the</w:t>
      </w:r>
      <w:r>
        <w:t xml:space="preserve"> </w:t>
      </w:r>
      <w:r>
        <w:rPr>
          <w:bCs/>
          <w:b/>
        </w:rPr>
        <w:t xml:space="preserve">Paramedic</w:t>
      </w:r>
    </w:p>
    <w:p>
      <w:pPr>
        <w:pStyle w:val="BodyText"/>
      </w:pPr>
      <w:r>
        <w:t xml:space="preserve">:</w:t>
      </w:r>
    </w:p>
    <w:p>
      <w:pPr>
        <w:pStyle w:val="BodyText"/>
      </w:pPr>
      <w:r>
        <w:rPr>
          <w:bCs/>
          <w:b/>
        </w:rPr>
        <w:t xml:space="preserve">Standardization of Education:</w:t>
      </w:r>
    </w:p>
    <w:p>
      <w:pPr>
        <w:pStyle w:val="BodyText"/>
      </w:pPr>
      <w:r>
        <w:t xml:space="preserve">Infrastructure Modernization:</w:t>
      </w:r>
    </w:p>
    <w:p>
      <w:pPr>
        <w:pStyle w:val="BodyText"/>
      </w:pPr>
      <w:r>
        <w:rPr>
          <w:bCs/>
          <w:b/>
        </w:rPr>
        <w:t xml:space="preserve">Fleet Upgrade:</w:t>
      </w:r>
      <w:r>
        <w:t xml:space="preserve">Paramedic team can provide hospital-level care in the field.</w:t>
      </w:r>
    </w:p>
    <w:p>
      <w:pPr>
        <w:pStyle w:val="BodyText"/>
      </w:pPr>
      <w:r>
        <w:t xml:space="preserve">Digital Integration:</w:t>
      </w:r>
    </w:p>
    <w:p>
      <w:pPr>
        <w:pStyle w:val="BodyText"/>
      </w:pPr>
      <w:r>
        <w:rPr>
          <w:bCs/>
          <w:b/>
        </w:rPr>
        <w:t xml:space="preserve">Traffic Policy Advocacy:</w:t>
      </w:r>
    </w:p>
    <w:p>
      <w:pPr>
        <w:pStyle w:val="BodyText"/>
      </w:pPr>
      <w:r>
        <w:t xml:space="preserve">Community Awareness:</w:t>
      </w:r>
    </w:p>
    <w:p>
      <w:pPr>
        <w:pStyle w:val="BodyText"/>
      </w:pPr>
      <w:r>
        <w:t xml:space="preserve">Professional Recognition:</w:t>
      </w:r>
    </w:p>
    <w:p>
      <w:pPr>
        <w:pStyle w:val="BodyText"/>
      </w:pPr>
      <w:r>
        <w:t xml:space="preserve">Pilot Implementation:</w:t>
      </w:r>
    </w:p>
    <w:p>
      <w:pPr>
        <w:pStyle w:val="BodyText"/>
      </w:pPr>
      <w:r>
        <w:t xml:space="preserve">Phase 1 (Months 1-6):</w:t>
      </w:r>
    </w:p>
    <w:p>
      <w:pPr>
        <w:pStyle w:val="BodyText"/>
      </w:pPr>
      <w:r>
        <w:t xml:space="preserve">Phase 2 (Months 7-18):</w:t>
      </w:r>
    </w:p>
    <w:p>
      <w:pPr>
        <w:pStyle w:val="BodyText"/>
      </w:pPr>
      <w:r>
        <w:t xml:space="preserve">Phase 3 (Months 19-24):</w:t>
      </w:r>
    </w:p>
    <w:p>
      <w:pPr>
        <w:pStyle w:val="BodyText"/>
      </w:pPr>
      <w:r>
        <w:t xml:space="preserve">Risk Management:</w:t>
      </w:r>
    </w:p>
    <w:p>
      <w:pPr>
        <w:pStyle w:val="BodyText"/>
      </w:pPr>
      <w:r>
        <w:t xml:space="preserve">Budget Overruns:</w:t>
      </w:r>
    </w:p>
    <w:p>
      <w:pPr>
        <w:pStyle w:val="BodyText"/>
      </w:pPr>
      <w:r>
        <w:t xml:space="preserve">Staff Retention:</w:t>
      </w:r>
    </w:p>
    <w:p>
      <w:pPr>
        <w:pStyle w:val="BodyText"/>
      </w:pPr>
      <w:r>
        <w:t xml:space="preserve">Community Resistance:</w:t>
      </w:r>
    </w:p>
    <w:p>
      <w:pPr>
        <w:numPr>
          <w:ilvl w:val="0"/>
          <w:numId w:val="1002"/>
        </w:numPr>
        <w:pStyle w:val="Compact"/>
      </w:pPr>
      <w:r>
        <w:t xml:space="preserve">Regulatory Delays:</w:t>
      </w:r>
    </w:p>
    <w:p>
      <w:r>
        <w:pict>
          <v:rect style="width:0;height:1.5pt" o:hralign="center" o:hrstd="t" o:hr="t"/>
        </w:pict>
      </w:r>
    </w:p>
    <w:p>
      <w:pPr>
        <w:pStyle w:val="FirstParagraph"/>
      </w:pPr>
      <w:r>
        <w:t xml:space="preserve">Conclusion and Final Remarks on Paramedic Development in Tanzania Dar es Salaam</w:t>
      </w:r>
    </w:p>
    <w:p>
      <w:pPr>
        <w:pStyle w:val="BodyText"/>
      </w:pPr>
      <w:r>
        <w:t xml:space="preserve">This</w:t>
      </w:r>
      <w:r>
        <w:t xml:space="preserve"> </w:t>
      </w:r>
      <w:r>
        <w:rPr>
          <w:bCs/>
          <w:b/>
        </w:rPr>
        <w:t xml:space="preserve">Project Report</w:t>
      </w:r>
      <w:r>
        <w:t xml:space="preserve"> </w:t>
      </w:r>
      <w:r>
        <w:t xml:space="preserve">demonstrates that investing in the</w:t>
      </w:r>
      <w:r>
        <w:t xml:space="preserve"> </w:t>
      </w:r>
      <w:r>
        <w:rPr>
          <w:bCs/>
          <w:b/>
        </w:rPr>
        <w:t xml:space="preserve">Paramedic</w:t>
      </w:r>
    </w:p>
    <w:p>
      <w:pPr>
        <w:pStyle w:val="BodyText"/>
      </w:pPr>
      <w:r>
        <w:t xml:space="preserve">The city of Tanzania Dar es Salaam deserves a robust health safety net. The implementation of this project will ensure that every citizen has access to timely, professional care regardless of their socioeconomic status. We urge all stakeholders—government bodies, NGOs, and private sector partners—to support the formalization and expansion of</w:t>
      </w:r>
      <w:r>
        <w:t xml:space="preserve"> </w:t>
      </w:r>
      <w:r>
        <w:rPr>
          <w:bCs/>
          <w:b/>
        </w:rPr>
        <w:t xml:space="preserve">Paramedic</w:t>
      </w:r>
      <w:r>
        <w:t xml:space="preserve"> </w:t>
      </w:r>
      <w:r>
        <w:t xml:space="preserve">services in Tanzania Dar es Salaam.</w:t>
      </w:r>
    </w:p>
    <w:p>
      <w:pPr>
        <w:pStyle w:val="BodyText"/>
      </w:pPr>
      <w:r>
        <w:t xml:space="preserve">The path forward requires commitment to the vision of a skilled</w:t>
      </w:r>
      <w:r>
        <w:t xml:space="preserve"> </w:t>
      </w:r>
      <w:r>
        <w:rPr>
          <w:bCs/>
          <w:b/>
        </w:rPr>
        <w:t xml:space="preserve">Paramedic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Tanzania Dar es Salaam</dc:title>
  <dc:creator/>
  <dc:language>en</dc:language>
  <cp:keywords/>
  <dcterms:created xsi:type="dcterms:W3CDTF">2026-07-29T20:33:43Z</dcterms:created>
  <dcterms:modified xsi:type="dcterms:W3CDTF">2026-07-29T20:33:43Z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