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Petroleum</w:t>
      </w:r>
      <w:r>
        <w:t xml:space="preserve"> </w:t>
      </w:r>
      <w:r>
        <w:t xml:space="preserve">Engineering</w:t>
      </w:r>
      <w:r>
        <w:t xml:space="preserve"> </w:t>
      </w:r>
      <w:r>
        <w:t xml:space="preserve">in</w:t>
      </w:r>
      <w:r>
        <w:t xml:space="preserve"> </w:t>
      </w:r>
      <w:r>
        <w:t xml:space="preserve">Australia</w:t>
      </w:r>
      <w:r>
        <w:t xml:space="preserve"> </w:t>
      </w:r>
      <w:r>
        <w:t xml:space="preserve">Sydney</w:t>
      </w:r>
    </w:p>
    <w:p>
      <w:pPr>
        <w:pStyle w:val="FirstParagraph"/>
      </w:pPr>
      <w:r>
        <w:t xml:space="preserve">```html</w:t>
      </w:r>
    </w:p>
    <w:bookmarkStart w:id="29" w:name="Xb0130ba1d967e32f28a54673adcee6acb03c869"/>
    <w:p>
      <w:pPr>
        <w:pStyle w:val="Heading1"/>
      </w:pPr>
      <w:r>
        <w:t xml:space="preserve">Project Report on the Role and Impact of the Petroleum Engineer in Australia Sydney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 Energy Sector NSW</w:t>
      </w:r>
      <w:r>
        <w:br/>
      </w:r>
      <w:r>
        <w:rPr>
          <w:bCs/>
          <w:b/>
        </w:rPr>
        <w:t xml:space="preserve">From: Senior Project Analyst</w:t>
      </w:r>
      <w:r>
        <w:br/>
      </w:r>
    </w:p>
    <w:p>
      <w:pPr>
        <w:pStyle w:val="SourceCode"/>
      </w:pPr>
      <w:r>
        <w:rPr>
          <w:rStyle w:val="VerbatimChar"/>
        </w:rPr>
        <w:t xml:space="preserve">Subject: Comprehensive Analysis of Petroleum Engineering Operations within the Greater Sydney Region and New South Wales Energy Framework</w:t>
      </w:r>
    </w:p>
    <w:p>
      <w:pPr>
        <w:pStyle w:val="FirstParagraph"/>
      </w:pPr>
      <w:r>
        <w:br/>
      </w:r>
      <w:r>
        <w:br/>
      </w:r>
      <w:r>
        <w:t xml:space="preserve">This document outlines the critical role played by a</w:t>
      </w:r>
      <w:r>
        <w:t xml:space="preserve"> </w:t>
      </w:r>
      <w:r>
        <w:t xml:space="preserve">Petroleum Engineer</w:t>
      </w:r>
      <w:r>
        <w:t xml:space="preserve"> </w:t>
      </w:r>
      <w:r>
        <w:t xml:space="preserve">in maintaining energy security, driving economic growth, and managing environmental compliance. While Sydney is not an oilfield site itself due to its status as a major metropolitan hub, it serves as the operational and administrative heart for much of Australia's energy infrastructure. This</w:t>
      </w:r>
      <w:r>
        <w:t xml:space="preserve"> </w:t>
      </w:r>
      <w:r>
        <w:rPr>
          <w:bCs/>
          <w:b/>
        </w:rPr>
        <w:t xml:space="preserve">Project Report</w:t>
      </w:r>
      <w:r>
        <w:t xml:space="preserve"> </w:t>
      </w:r>
      <w:r>
        <w:t xml:space="preserve">details how engineering excellence centered in</w:t>
      </w:r>
      <w:r>
        <w:t xml:space="preserve"> </w:t>
      </w:r>
      <w:r>
        <w:t xml:space="preserve">Australia Sydney</w:t>
      </w:r>
      <w:r>
        <w:t xml:space="preserve"> </w:t>
      </w:r>
      <w:r>
        <w:t xml:space="preserve">supports national interests.</w:t>
      </w:r>
    </w:p>
    <w:bookmarkStart w:id="20" w:name="introduction-and-executive-summary"/>
    <w:p>
      <w:pPr>
        <w:pStyle w:val="Heading2"/>
      </w:pPr>
      <w:r>
        <w:t xml:space="preserve">1. Introduction and Executive Summary</w:t>
      </w:r>
    </w:p>
    <w:p>
      <w:pPr>
        <w:pStyle w:val="FirstParagraph"/>
      </w:pPr>
      <w:r>
        <w:t xml:space="preserve">The transition toward renewable energy sources does not negate the current necessity for robust fossil fuel infrastructure, particularly in a nation as resource-rich as Australia. Within this context, the</w:t>
      </w:r>
      <w:r>
        <w:t xml:space="preserve"> </w:t>
      </w:r>
      <w:r>
        <w:t xml:space="preserve">Petroleum Engineer</w:t>
      </w:r>
      <w:r>
        <w:t xml:space="preserve"> </w:t>
      </w:r>
      <w:r>
        <w:t xml:space="preserve">remains a pivotal profession. They are responsible for determining the most economically viable methods of extracting oil and gas from reservoirs beneath both onshore and offshore landscapes.</w:t>
      </w:r>
    </w:p>
    <w:p>
      <w:pPr>
        <w:pStyle w:val="BodyText"/>
      </w:pPr>
      <w:r>
        <w:t xml:space="preserve">In</w:t>
      </w:r>
      <w:r>
        <w:t xml:space="preserve"> </w:t>
      </w:r>
      <w:r>
        <w:t xml:space="preserve">Australia Sydney</w:t>
      </w:r>
      <w:r>
        <w:t xml:space="preserve">, while no active extraction wells exist within the city limits, numerous multinational energy corporations maintain their headquarters here. Consequently, this</w:t>
      </w:r>
      <w:r>
        <w:t xml:space="preserve"> </w:t>
      </w:r>
      <w:r>
        <w:rPr>
          <w:bCs/>
          <w:b/>
        </w:rPr>
        <w:t xml:space="preserve">Project Report</w:t>
      </w:r>
      <w:r>
        <w:t xml:space="preserve"> </w:t>
      </w:r>
      <w:r>
        <w:t xml:space="preserve">focuses on how engineering decisions made in Sydney influence broader Australian operations. The synergy between high-level engineering strategy developed in the metropolitan center and field execution across states like Western Australia and Queensland is vital for national stability.</w:t>
      </w:r>
    </w:p>
    <w:bookmarkEnd w:id="20"/>
    <w:bookmarkStart w:id="21" w:name="Xcd8aaeea9a7467dd359934329fa8f417ffb8d1d"/>
    <w:p>
      <w:pPr>
        <w:pStyle w:val="Heading2"/>
      </w:pPr>
      <w:r>
        <w:t xml:space="preserve">2. Scope of Work for a Petroleum Engineer in the Sydney Context</w:t>
      </w:r>
    </w:p>
    <w:p>
      <w:pPr>
        <w:pStyle w:val="FirstParagraph"/>
      </w:pPr>
      <w:r>
        <w:t xml:space="preserve">The duties assigned to a</w:t>
      </w:r>
      <w:r>
        <w:t xml:space="preserve"> </w:t>
      </w:r>
      <w:r>
        <w:t xml:space="preserve">Petroleum Engineer</w:t>
      </w:r>
      <w:r>
        <w:t xml:space="preserve"> </w:t>
      </w:r>
      <w:r>
        <w:t xml:space="preserve">operating out of or influencing operations from</w:t>
      </w:r>
      <w:r>
        <w:t xml:space="preserve"> </w:t>
      </w:r>
      <w:r>
        <w:t xml:space="preserve">Australia Sydney</w:t>
      </w:r>
      <w:r>
        <w:t xml:space="preserve"> </w:t>
      </w:r>
      <w:r>
        <w:t xml:space="preserve">are multifaceted. Unlike field engineers who may reside on remote platforms, those based in or connected to the Sydney market often focus on reservoir modeling, production optimization, and regulatory compliance.</w:t>
      </w:r>
    </w:p>
    <w:p>
      <w:pPr>
        <w:numPr>
          <w:ilvl w:val="0"/>
          <w:numId w:val="1001"/>
        </w:numPr>
        <w:pStyle w:val="Compact"/>
      </w:pPr>
      <w:r>
        <w:rPr>
          <w:bCs/>
          <w:b/>
        </w:rPr>
        <w:t xml:space="preserve">Reservoir Simulation and Modeling:</w:t>
      </w:r>
      <w:r>
        <w:t xml:space="preserve"> </w:t>
      </w:r>
      <w:r>
        <w:t xml:space="preserve">Engineers utilize advanced software to simulate fluid flow in underground rock formations. Data collected from various Australian basins is often analyzed by teams based in Sydney.</w:t>
      </w:r>
    </w:p>
    <w:p>
      <w:pPr>
        <w:numPr>
          <w:ilvl w:val="0"/>
          <w:numId w:val="1001"/>
        </w:numPr>
        <w:pStyle w:val="Compact"/>
      </w:pPr>
      <w:r>
        <w:rPr>
          <w:bCs/>
          <w:b/>
        </w:rPr>
        <w:t xml:space="preserve">Economic Viability Assessments:</w:t>
      </w:r>
      <w:r>
        <w:t xml:space="preserve"> </w:t>
      </w:r>
      <w:r>
        <w:t xml:space="preserve">A key responsibility is calculating the return on investment for new projects. In</w:t>
      </w:r>
      <w:r>
        <w:t xml:space="preserve"> </w:t>
      </w:r>
      <w:r>
        <w:t xml:space="preserve">Australia Sydney</w:t>
      </w:r>
      <w:r>
        <w:t xml:space="preserve">, where financial markets are concentrated, petroleum engineers collaborate closely with economists and investors to ensure projects meet strict fiscal criteria.</w:t>
      </w:r>
    </w:p>
    <w:p>
      <w:pPr>
        <w:numPr>
          <w:ilvl w:val="0"/>
          <w:numId w:val="1001"/>
        </w:numPr>
        <w:pStyle w:val="Compact"/>
      </w:pPr>
      <w:r>
        <w:rPr>
          <w:bCs/>
          <w:b/>
        </w:rPr>
        <w:t xml:space="preserve">Regulatory Compliance and Safety Standards:</w:t>
      </w:r>
      <w:r>
        <w:t xml:space="preserve"> </w:t>
      </w:r>
      <w:r>
        <w:t xml:space="preserve">Adhering to the National Greenhouse and Energy Reporting scheme is mandatory. Engineers in Sydney must ensure that all proposed extraction methods meet federal safety regulations.</w:t>
      </w:r>
    </w:p>
    <w:bookmarkEnd w:id="21"/>
    <w:bookmarkStart w:id="24" w:name="Xc3055e018a68ee58a4b77c29beb9f8564dbd390"/>
    <w:p>
      <w:pPr>
        <w:pStyle w:val="Heading2"/>
      </w:pPr>
      <w:r>
        <w:t xml:space="preserve">3. The Strategic Importance of Australia Sydney as an Engineering Hub</w:t>
      </w:r>
    </w:p>
    <w:p>
      <w:pPr>
        <w:pStyle w:val="FirstParagraph"/>
      </w:pPr>
      <w:r>
        <w:t xml:space="preserve">Sydney, as the largest city in</w:t>
      </w:r>
      <w:r>
        <w:t xml:space="preserve"> </w:t>
      </w:r>
      <w:r>
        <w:t xml:space="preserve">Australia</w:t>
      </w:r>
      <w:r>
        <w:t xml:space="preserve">, acts as a logistical and intellectual hub for the energy sector. This</w:t>
      </w:r>
      <w:r>
        <w:t xml:space="preserve"> </w:t>
      </w:r>
      <w:r>
        <w:rPr>
          <w:bCs/>
          <w:b/>
        </w:rPr>
        <w:t xml:space="preserve">Project Report</w:t>
      </w:r>
      <w:r>
        <w:t xml:space="preserve"> </w:t>
      </w:r>
      <w:r>
        <w:t xml:space="preserve">highlights that while physical drilling occurs elsewhere, the brainpower driving these operations is heavily centralized in Sydney.</w:t>
      </w:r>
    </w:p>
    <w:bookmarkStart w:id="22" w:name="access-to-talent-and-academia"/>
    <w:p>
      <w:pPr>
        <w:pStyle w:val="Heading3"/>
      </w:pPr>
      <w:r>
        <w:t xml:space="preserve">3.1 Access to Talent and Academia</w:t>
      </w:r>
    </w:p>
    <w:p>
      <w:pPr>
        <w:pStyle w:val="FirstParagraph"/>
      </w:pPr>
      <w:r>
        <w:t xml:space="preserve">The presence of world-class universities such as the University of New South Wales (UNSW) and the University of Sydney provides a steady pipeline of graduate</w:t>
      </w:r>
      <w:r>
        <w:t xml:space="preserve"> </w:t>
      </w:r>
      <w:r>
        <w:t xml:space="preserve">Petroleum Engineer</w:t>
      </w:r>
      <w:r>
        <w:t xml:space="preserve"> </w:t>
      </w:r>
      <w:r>
        <w:t xml:space="preserve">talent. These institutions offer specialized courses in geomechanics, fluid dynamics, and reservoir engineering. Students trained in</w:t>
      </w:r>
      <w:r>
        <w:t xml:space="preserve"> </w:t>
      </w:r>
      <w:r>
        <w:t xml:space="preserve">Australia Sydney</w:t>
      </w:r>
      <w:r>
        <w:t xml:space="preserve"> </w:t>
      </w:r>
      <w:r>
        <w:t xml:space="preserve">are often recruited by major energy firms to work on domestic projects.</w:t>
      </w:r>
    </w:p>
    <w:bookmarkEnd w:id="22"/>
    <w:bookmarkStart w:id="23" w:name="proximity-to-financial-institutions"/>
    <w:p>
      <w:pPr>
        <w:pStyle w:val="Heading3"/>
      </w:pPr>
      <w:r>
        <w:t xml:space="preserve">3.2 Proximity to Financial Institutions</w:t>
      </w:r>
    </w:p>
    <w:p>
      <w:pPr>
        <w:pStyle w:val="FirstParagraph"/>
      </w:pPr>
      <w:r>
        <w:t xml:space="preserve">The Sydney Stock Exchange (ASX) is home to many major mining and energy companies, including those heavily invested in oil and gas exploration. A</w:t>
      </w:r>
      <w:r>
        <w:t xml:space="preserve"> </w:t>
      </w:r>
      <w:r>
        <w:t xml:space="preserve">Petroleum Engineer</w:t>
      </w:r>
      <w:r>
        <w:t xml:space="preserve"> </w:t>
      </w:r>
      <w:r>
        <w:t xml:space="preserve">based in or linked to this financial district plays a crucial role in presenting technical data that drives stock valuation and investment decisions.</w:t>
      </w:r>
    </w:p>
    <w:bookmarkEnd w:id="23"/>
    <w:bookmarkEnd w:id="24"/>
    <w:bookmarkStart w:id="25" w:name="X0542c1c59befb6e7b8c1aff649a546a0823aeea"/>
    <w:p>
      <w:pPr>
        <w:pStyle w:val="Heading2"/>
      </w:pPr>
      <w:r>
        <w:t xml:space="preserve">4. Technical Challenges Addressed by Petroleum Engineers</w:t>
      </w:r>
    </w:p>
    <w:p>
      <w:pPr>
        <w:pStyle w:val="FirstParagraph"/>
      </w:pPr>
      <w:r>
        <w:t xml:space="preserve">The environment surrounding Australian energy projects presents unique challenges that require specialized engineering solutions. This section details how</w:t>
      </w:r>
      <w:r>
        <w:t xml:space="preserve"> </w:t>
      </w:r>
      <w:r>
        <w:t xml:space="preserve">Petroleum Engineer</w:t>
      </w:r>
      <w:r>
        <w:t xml:space="preserve"> </w:t>
      </w:r>
      <w:r>
        <w:t xml:space="preserve">expertise is applied to solve these problems.</w:t>
      </w:r>
    </w:p>
    <w:p>
      <w:pPr>
        <w:numPr>
          <w:ilvl w:val="0"/>
          <w:numId w:val="1002"/>
        </w:numPr>
        <w:pStyle w:val="Compact"/>
      </w:pPr>
      <w:r>
        <w:rPr>
          <w:bCs/>
          <w:b/>
        </w:rPr>
        <w:t xml:space="preserve">Harsh Offshore Conditions:</w:t>
      </w:r>
      <w:r>
        <w:t xml:space="preserve"> </w:t>
      </w:r>
      <w:r>
        <w:t xml:space="preserve">Many of Australia's gas fields are located in remote offshore locations, such as the Browse Basin or the Carnarvon Basin. Engineers must design drilling rigs and extraction systems that can withstand high winds, rough seas, and corrosion from saltwater.</w:t>
      </w:r>
    </w:p>
    <w:p>
      <w:pPr>
        <w:numPr>
          <w:ilvl w:val="0"/>
          <w:numId w:val="1002"/>
        </w:numPr>
        <w:pStyle w:val="Compact"/>
      </w:pPr>
      <w:r>
        <w:rPr>
          <w:bCs/>
          <w:b/>
        </w:rPr>
        <w:t xml:space="preserve">Unconventional Resources:</w:t>
      </w:r>
      <w:r>
        <w:t xml:space="preserve"> </w:t>
      </w:r>
      <w:r>
        <w:t xml:space="preserve">The growth of LNG (Liquefied Natural Gas) exports has led to increased focus on unconventional gas reserves. Petroleum engineers are tasked with optimizing hydraulic fracturing techniques to maximize yield while minimizing environmental impact.</w:t>
      </w:r>
    </w:p>
    <w:bookmarkEnd w:id="25"/>
    <w:bookmarkStart w:id="26" w:name="Xfdbfdca60538a270483b84dbf61ee1d19ba7f87"/>
    <w:p>
      <w:pPr>
        <w:pStyle w:val="Heading2"/>
      </w:pPr>
      <w:r>
        <w:t xml:space="preserve">5. Environmental Responsibility and Sustainability</w:t>
      </w:r>
    </w:p>
    <w:p>
      <w:pPr>
        <w:pStyle w:val="FirstParagraph"/>
      </w:pPr>
      <w:r>
        <w:t xml:space="preserve">In modern</w:t>
      </w:r>
      <w:r>
        <w:t xml:space="preserve"> </w:t>
      </w:r>
      <w:r>
        <w:t xml:space="preserve">Australia Sydney</w:t>
      </w:r>
      <w:r>
        <w:t xml:space="preserve">, corporate social responsibility is paramount. A contemporary</w:t>
      </w:r>
      <w:r>
        <w:t xml:space="preserve"> </w:t>
      </w:r>
      <w:r>
        <w:t xml:space="preserve">Petroleum Engineer</w:t>
      </w:r>
      <w:r>
        <w:t xml:space="preserve"> </w:t>
      </w:r>
      <w:r>
        <w:t xml:space="preserve">cannot focus solely on extraction rates; they must also address carbon footprints and environmental stewardship.</w:t>
      </w:r>
    </w:p>
    <w:p>
      <w:pPr>
        <w:pStyle w:val="BodyText"/>
      </w:pPr>
      <w:r>
        <w:t xml:space="preserve">This</w:t>
      </w:r>
      <w:r>
        <w:t xml:space="preserve"> </w:t>
      </w:r>
      <w:r>
        <w:rPr>
          <w:bCs/>
          <w:b/>
        </w:rPr>
        <w:t xml:space="preserve">Project Report</w:t>
      </w:r>
      <w:r>
        <w:t xml:space="preserve"> </w:t>
      </w:r>
      <w:r>
        <w:t xml:space="preserve">emphasizes the role of engineers in developing Carbon Capture, Utilization, and Storage (CCUS) technologies. By integrating CCUS into their designs, petroleum engineers help reduce greenhouse gas emissions associated with extraction processes. Furthermore, they are involved in decommissioning old wells to prevent long-term environmental hazards.</w:t>
      </w:r>
    </w:p>
    <w:bookmarkEnd w:id="26"/>
    <w:bookmarkStart w:id="27" w:name="economic-impact-on-the-region"/>
    <w:p>
      <w:pPr>
        <w:pStyle w:val="Heading2"/>
      </w:pPr>
      <w:r>
        <w:t xml:space="preserve">6. Economic Impact on the Region</w:t>
      </w:r>
    </w:p>
    <w:p>
      <w:pPr>
        <w:pStyle w:val="FirstParagraph"/>
      </w:pPr>
      <w:r>
        <w:t xml:space="preserve">The influence of petroleum engineering extends beyond technical operations; it significantly impacts the economy of</w:t>
      </w:r>
      <w:r>
        <w:t xml:space="preserve"> </w:t>
      </w:r>
      <w:r>
        <w:t xml:space="preserve">Australia Sydney</w:t>
      </w:r>
      <w:r>
        <w:t xml:space="preserve">. The demand for skilled engineers supports high-paying jobs in consulting, data analysis, and project management within the city.</w:t>
      </w:r>
    </w:p>
    <w:p>
      <w:pPr>
        <w:numPr>
          <w:ilvl w:val="0"/>
          <w:numId w:val="1003"/>
        </w:numPr>
        <w:pStyle w:val="Compact"/>
      </w:pPr>
      <w:r>
        <w:t xml:space="preserve">Direct employment opportunities for specialized engineers.</w:t>
      </w:r>
    </w:p>
    <w:p>
      <w:pPr>
        <w:numPr>
          <w:ilvl w:val="0"/>
          <w:numId w:val="1003"/>
        </w:numPr>
        <w:pStyle w:val="Compact"/>
      </w:pPr>
      <w:r>
        <w:t xml:space="preserve">Support services such as legal advice, logistics coordination, and equipment supply chains centered around Sydney's business district.</w:t>
      </w:r>
    </w:p>
    <w:bookmarkEnd w:id="27"/>
    <w:bookmarkStart w:id="28" w:name="conclusion"/>
    <w:p>
      <w:pPr>
        <w:pStyle w:val="Heading2"/>
      </w:pPr>
      <w:r>
        <w:t xml:space="preserve">7. Conclusion</w:t>
      </w:r>
    </w:p>
    <w:p>
      <w:pPr>
        <w:pStyle w:val="FirstParagraph"/>
      </w:pPr>
      <w:r>
        <w:t xml:space="preserve">This</w:t>
      </w:r>
      <w:r>
        <w:t xml:space="preserve"> </w:t>
      </w:r>
      <w:r>
        <w:rPr>
          <w:bCs/>
          <w:b/>
        </w:rPr>
        <w:t xml:space="preserve">Project Report</w:t>
      </w:r>
      <w:r>
        <w:t xml:space="preserve"> </w:t>
      </w:r>
      <w:r>
        <w:t xml:space="preserve">has demonstrated that the role of a</w:t>
      </w:r>
      <w:r>
        <w:t xml:space="preserve"> </w:t>
      </w:r>
      <w:r>
        <w:t xml:space="preserve">Petroleum Engineer</w:t>
      </w:r>
      <w:r>
        <w:t xml:space="preserve">, even when viewed through the lens of a metropolitan center like</w:t>
      </w:r>
      <w:r>
        <w:t xml:space="preserve"> </w:t>
      </w:r>
      <w:r>
        <w:t xml:space="preserve">Australia Sydney</w:t>
      </w:r>
      <w:r>
        <w:t xml:space="preserve">, is complex and indispensable. While the physical act of drilling occurs in remote locations, the strategic planning, financial analysis, technological innovation, and regulatory oversight are deeply rooted in urban hubs like Sydney.</w:t>
      </w:r>
    </w:p>
    <w:p>
      <w:pPr>
        <w:pStyle w:val="BodyText"/>
      </w:pPr>
      <w:r>
        <w:t xml:space="preserve">As Australia continues to balance its energy needs with global sustainability goals,</w:t>
      </w:r>
      <w:r>
        <w:t xml:space="preserve"> </w:t>
      </w:r>
      <w:r>
        <w:t xml:space="preserve">Petroleum Engineer</w:t>
      </w:r>
      <w:r>
        <w:t xml:space="preserve">s will remain central figures in navigating this transition. Their work ensures that energy resources are extracted efficiently while adhering to the strict environmental and economic standards expected by the Australian government and international markets.</w:t>
      </w:r>
    </w:p>
    <w:p>
      <w:pPr>
        <w:pStyle w:val="BodyText"/>
      </w:pPr>
      <w:r>
        <w:t xml:space="preserve">It is recommended that future initiatives continue to invest in engineering education within</w:t>
      </w:r>
      <w:r>
        <w:t xml:space="preserve"> </w:t>
      </w:r>
      <w:r>
        <w:t xml:space="preserve">Australia Sydney</w:t>
      </w:r>
      <w:r>
        <w:t xml:space="preserve"> </w:t>
      </w:r>
      <w:r>
        <w:t xml:space="preserve">to maintain a competitive edge in the global energy sector.</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Petroleum Engineering in Australia Sydney</dc:title>
  <dc:creator/>
  <dc:language>en</dc:language>
  <cp:keywords/>
  <dcterms:created xsi:type="dcterms:W3CDTF">2026-07-30T04:29:26Z</dcterms:created>
  <dcterms:modified xsi:type="dcterms:W3CDTF">2026-07-30T04:29:26Z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