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30" w:name="Xc0a709365d7a36860ed64defc89025ad135dd19"/>
    <w:p>
      <w:pPr>
        <w:pStyle w:val="Heading1"/>
      </w:pPr>
      <w:r>
        <w:t xml:space="preserve">Project Report on the Role and Strategic Implementation of a Petroleum Engineer within the Energy Sector of Bangladesh Dhaka</w:t>
      </w:r>
    </w:p>
    <w:p>
      <w:pPr>
        <w:pStyle w:val="FirstParagraph"/>
      </w:pPr>
      <w:r>
        <w:rPr>
          <w:bCs/>
          <w:b/>
        </w:rPr>
        <w:t xml:space="preserve">Date:</w:t>
      </w:r>
      <w:r>
        <w:t xml:space="preserve"> </w:t>
      </w:r>
      <w:r>
        <w:t xml:space="preserve">October 26, 2023</w:t>
      </w:r>
      <w:r>
        <w:br/>
      </w:r>
      <w:r>
        <w:rPr>
          <w:bCs/>
          <w:b/>
        </w:rPr>
        <w:t xml:space="preserve">To:</w:t>
      </w:r>
      <w:r>
        <w:t xml:space="preserve">The Ministry of Power, Energy and Mineral Resources, Government of Bangladesh</w:t>
      </w:r>
      <w:r>
        <w:br/>
      </w:r>
    </w:p>
    <w:p>
      <w:pPr>
        <w:pStyle w:val="BodyText"/>
      </w:pPr>
      <w:r>
        <w:t xml:space="preserve">From:Strategic Energy Advisory Group</w:t>
      </w:r>
      <w:r>
        <w:br/>
      </w:r>
    </w:p>
    <w:p>
      <w:pPr>
        <w:pStyle w:val="BodyText"/>
      </w:pPr>
      <w:r>
        <w:t xml:space="preserve">Subject:A Comprehensive Analysis of Petroleum Engineering Applications in Dhaka and the Wider Bangladeshi Context</w:t>
      </w:r>
    </w:p>
    <w:bookmarkStart w:id="20" w:name="executive-summary"/>
    <w:p>
      <w:pPr>
        <w:pStyle w:val="Heading2"/>
      </w:pPr>
      <w:r>
        <w:t xml:space="preserve">1. Executive Summary</w:t>
      </w:r>
    </w:p>
    <w:p>
      <w:pPr>
        <w:pStyle w:val="FirstParagraph"/>
      </w:pPr>
      <w:r>
        <w:t xml:space="preserve">This Project Report provides an exhaustive examination of the critical role played by a</w:t>
      </w:r>
      <w:r>
        <w:t xml:space="preserve"> </w:t>
      </w:r>
      <w:r>
        <w:rPr>
          <w:bCs/>
          <w:b/>
        </w:rPr>
        <w:t xml:space="preserve">Petroleum Engineer</w:t>
      </w:r>
      <w:r>
        <w:t xml:space="preserve"> </w:t>
      </w:r>
      <w:r>
        <w:t xml:space="preserve">within the rapidly evolving energy landscape of Bangladesh, with a specific geographic and operational focus on the capital city,</w:t>
      </w:r>
      <w:r>
        <w:t xml:space="preserve"> </w:t>
      </w:r>
      <w:r>
        <w:rPr>
          <w:bCs/>
          <w:b/>
        </w:rPr>
        <w:t xml:space="preserve">Bangladesh Dhaka</w:t>
      </w:r>
      <w:r>
        <w:t xml:space="preserve">. As Bangladesh transitions from a developing economy to one aspiring for upper-middle-income status, its energy security becomes paramount. The report details how specialized engineering expertise is required not only for upstream exploration but also for the complex downstream logistics and consumption patterns centered in</w:t>
      </w:r>
      <w:r>
        <w:t xml:space="preserve"> </w:t>
      </w:r>
      <w:r>
        <w:rPr>
          <w:bCs/>
          <w:b/>
        </w:rPr>
        <w:t xml:space="preserve">Bangladesh Dhaka</w:t>
      </w:r>
      <w:r>
        <w:t xml:space="preserve">. The findings suggest that integrating advanced petroleum engineering methodologies in</w:t>
      </w:r>
      <w:r>
        <w:t xml:space="preserve"> </w:t>
      </w:r>
      <w:r>
        <w:rPr>
          <w:bCs/>
          <w:b/>
        </w:rPr>
        <w:t xml:space="preserve">Bangladesh Dhaka</w:t>
      </w:r>
      <w:r>
        <w:t xml:space="preserve"> </w:t>
      </w:r>
      <w:r>
        <w:t xml:space="preserve">is essential for optimizing natural gas distribution, ensuring environmental compliance, and securing the nation’s energy future.</w:t>
      </w:r>
    </w:p>
    <w:bookmarkEnd w:id="20"/>
    <w:bookmarkStart w:id="21" w:name="introduction-and-contextual-background"/>
    <w:p>
      <w:pPr>
        <w:pStyle w:val="Heading2"/>
      </w:pPr>
      <w:r>
        <w:t xml:space="preserve">2. Introduction and Contextual Background</w:t>
      </w:r>
    </w:p>
    <w:p>
      <w:pPr>
        <w:pStyle w:val="FirstParagraph"/>
      </w:pPr>
      <w:r>
        <w:t xml:space="preserve">The energy sector is the backbone of Bangladesh’s industrial growth. However, the country faces a significant challenge: despite having offshore natural gas reserves such as those in the Matarbari and Bibiyana fields, domestic production cannot yet fully meet demand. This deficit has led to an increased reliance on Liquefied Natural Gas (LNG) imports and fuel oil. In this context, the expertise of a qualified</w:t>
      </w:r>
      <w:r>
        <w:t xml:space="preserve"> </w:t>
      </w:r>
      <w:r>
        <w:rPr>
          <w:bCs/>
          <w:b/>
        </w:rPr>
        <w:t xml:space="preserve">Petroleum Engineer</w:t>
      </w:r>
      <w:r>
        <w:t xml:space="preserve"> </w:t>
      </w:r>
      <w:r>
        <w:t xml:space="preserve">is not merely beneficial but indispensable.</w:t>
      </w:r>
    </w:p>
    <w:p>
      <w:pPr>
        <w:pStyle w:val="BodyText"/>
      </w:pPr>
      <w:r>
        <w:rPr>
          <w:bCs/>
          <w:b/>
        </w:rPr>
        <w:t xml:space="preserve">Bangladesh Dhaka</w:t>
      </w:r>
      <w:r>
        <w:t xml:space="preserve">, as the political, economic, and cultural hub of the nation, consumes approximately 30% to 40% of the country’s total energy supply. The city acts as a massive sink for refined petroleum products and natural gas used for power generation, transportation (specifically Compressed Natural Gas or CNG vehicles), and industrial manufacturing. Consequently, any strategic planning regarding energy infrastructure must account for the unique logistical pressures exerted by</w:t>
      </w:r>
      <w:r>
        <w:t xml:space="preserve"> </w:t>
      </w:r>
      <w:r>
        <w:rPr>
          <w:bCs/>
          <w:b/>
        </w:rPr>
        <w:t xml:space="preserve">Bangladesh Dhaka</w:t>
      </w:r>
      <w:r>
        <w:t xml:space="preserve">. A</w:t>
      </w:r>
      <w:r>
        <w:t xml:space="preserve"> </w:t>
      </w:r>
      <w:r>
        <w:rPr>
          <w:bCs/>
          <w:b/>
        </w:rPr>
        <w:t xml:space="preserve">Petroleum Engineer</w:t>
      </w:r>
      <w:r>
        <w:t xml:space="preserve"> </w:t>
      </w:r>
      <w:r>
        <w:t xml:space="preserve">plays a pivotal role in bridging the gap between upstream extraction sites and this high-demand urban center.</w:t>
      </w:r>
    </w:p>
    <w:bookmarkEnd w:id="21"/>
    <w:bookmarkStart w:id="24" w:name="Xba1284795f38afe0534874c9e56533ed58e386d"/>
    <w:p>
      <w:pPr>
        <w:pStyle w:val="Heading2"/>
      </w:pPr>
      <w:r>
        <w:t xml:space="preserve">3. The Role of the Petroleum Engineer in National Energy Security</w:t>
      </w:r>
    </w:p>
    <w:p>
      <w:pPr>
        <w:pStyle w:val="FirstParagraph"/>
      </w:pPr>
      <w:r>
        <w:t xml:space="preserve">The primary responsibility of a</w:t>
      </w:r>
      <w:r>
        <w:t xml:space="preserve"> </w:t>
      </w:r>
      <w:r>
        <w:rPr>
          <w:bCs/>
          <w:b/>
        </w:rPr>
        <w:t xml:space="preserve">Petroleum Engineer</w:t>
      </w:r>
      <w:r>
        <w:t xml:space="preserve"> </w:t>
      </w:r>
      <w:r>
        <w:t xml:space="preserve">involves the technical and commercial activities related to the production of crude oil and natural gas. In Bangladesh, this role has expanded beyond traditional extraction to include reservoir management, production optimization, and facility integrity.</w:t>
      </w:r>
    </w:p>
    <w:bookmarkStart w:id="22" w:name="optimization-of-domestic-reserves"/>
    <w:p>
      <w:pPr>
        <w:pStyle w:val="Heading3"/>
      </w:pPr>
      <w:r>
        <w:t xml:space="preserve">3.1 Optimization of Domestic Reserves</w:t>
      </w:r>
    </w:p>
    <w:p>
      <w:pPr>
        <w:pStyle w:val="FirstParagraph"/>
      </w:pPr>
      <w:r>
        <w:t xml:space="preserve">Bangladesh possesses several onshore and offshore gas fields operated primarily by the state-owned Petrobangla. A</w:t>
      </w:r>
      <w:r>
        <w:t xml:space="preserve"> </w:t>
      </w:r>
      <w:r>
        <w:rPr>
          <w:bCs/>
          <w:b/>
        </w:rPr>
        <w:t xml:space="preserve">Petroleum Engineer</w:t>
      </w:r>
      <w:r>
        <w:t xml:space="preserve"> </w:t>
      </w:r>
      <w:r>
        <w:t xml:space="preserve">is tasked with employing enhanced oil recovery (EOR) techniques to maximize yield from aging fields such as Bibiyana and Hemchandra Nagar. By utilizing advanced simulation software and data analytics, these engineers ensure that every cubic foot of gas recovered contributes to the national grid, thereby reducing the volume of expensive LNG required for</w:t>
      </w:r>
      <w:r>
        <w:t xml:space="preserve"> </w:t>
      </w:r>
      <w:r>
        <w:rPr>
          <w:bCs/>
          <w:b/>
        </w:rPr>
        <w:t xml:space="preserve">Bangladesh Dhaka</w:t>
      </w:r>
      <w:r>
        <w:t xml:space="preserve">.</w:t>
      </w:r>
    </w:p>
    <w:bookmarkEnd w:id="22"/>
    <w:bookmarkStart w:id="23" w:name="supply-chain-logistics-to-urban-centers"/>
    <w:p>
      <w:pPr>
        <w:pStyle w:val="Heading3"/>
      </w:pPr>
      <w:r>
        <w:t xml:space="preserve">2.2 Supply Chain Logistics to Urban Centers</w:t>
      </w:r>
    </w:p>
    <w:p>
      <w:pPr>
        <w:pStyle w:val="FirstParagraph"/>
      </w:pPr>
      <w:r>
        <w:t xml:space="preserve">The logistical chain from the gas fields in Sylhet and Chittagong to the consumers in</w:t>
      </w:r>
      <w:r>
        <w:t xml:space="preserve"> </w:t>
      </w:r>
      <w:r>
        <w:rPr>
          <w:bCs/>
          <w:b/>
        </w:rPr>
        <w:t xml:space="preserve">Bangladesh Dhaka</w:t>
      </w:r>
      <w:r>
        <w:t xml:space="preserve"> </w:t>
      </w:r>
      <w:r>
        <w:t xml:space="preserve">is complex. A</w:t>
      </w:r>
      <w:r>
        <w:t xml:space="preserve"> </w:t>
      </w:r>
      <w:r>
        <w:rPr>
          <w:bCs/>
          <w:b/>
        </w:rPr>
        <w:t xml:space="preserve">Petroleum Engineer</w:t>
      </w:r>
      <w:r>
        <w:t xml:space="preserve"> </w:t>
      </w:r>
      <w:r>
        <w:t xml:space="preserve">designs pipeline networks that minimize pressure loss and ensure safety. Given that a significant portion of power plants supplying electricity to</w:t>
      </w:r>
    </w:p>
    <w:p>
      <w:pPr>
        <w:pStyle w:val="BodyText"/>
      </w:pPr>
      <w:r>
        <w:t xml:space="preserve">Bangladesh Dhaka are gas-fired, any interruption in supply leads to load shedding. Therefore, the engineer’s role in maintaining pipeline integrity and scheduling maintenance is critical for the stability of the capital city.</w:t>
      </w:r>
    </w:p>
    <w:bookmarkEnd w:id="23"/>
    <w:bookmarkEnd w:id="24"/>
    <w:bookmarkStart w:id="28" w:name="Xf2b3dd6943d1ebb08d1d147d870cce8c6f94b59"/>
    <w:p>
      <w:pPr>
        <w:pStyle w:val="Heading2"/>
      </w:pPr>
      <w:r>
        <w:t xml:space="preserve">4. Specific Challenges and Solutions for Bangladesh Dhaka</w:t>
      </w:r>
    </w:p>
    <w:p>
      <w:pPr>
        <w:pStyle w:val="FirstParagraph"/>
      </w:pPr>
      <w:r>
        <w:rPr>
          <w:bCs/>
          <w:b/>
        </w:rPr>
        <w:t xml:space="preserve">Bangladesh Dhaka</w:t>
      </w:r>
      <w:r>
        <w:t xml:space="preserve"> </w:t>
      </w:r>
      <w:r>
        <w:t xml:space="preserve">presents a unique set of challenges that require specialized engineering solutions. The density of the population, the age of infrastructure, and environmental concerns create a high-stakes environment for petroleum product distribution.</w:t>
      </w:r>
    </w:p>
    <w:bookmarkStart w:id="25" w:name="environmental-compliance-and-air-quality"/>
    <w:p>
      <w:pPr>
        <w:pStyle w:val="Heading3"/>
      </w:pPr>
      <w:r>
        <w:t xml:space="preserve">4.1 Environmental Compliance and Air Quality</w:t>
      </w:r>
    </w:p>
    <w:p>
      <w:pPr>
        <w:pStyle w:val="FirstParagraph"/>
      </w:pPr>
      <w:r>
        <w:t xml:space="preserve">Air pollution in</w:t>
      </w:r>
      <w:r>
        <w:t xml:space="preserve"> </w:t>
      </w:r>
      <w:r>
        <w:rPr>
          <w:bCs/>
          <w:b/>
        </w:rPr>
        <w:t xml:space="preserve">Bangladesh Dhaka</w:t>
      </w:r>
      <w:r>
        <w:t xml:space="preserve"> </w:t>
      </w:r>
      <w:r>
        <w:t xml:space="preserve">is a severe public health crisis, exacerbated by vehicular emissions and industrial activities. A modern</w:t>
      </w:r>
    </w:p>
    <w:p>
      <w:pPr>
        <w:pStyle w:val="BodyText"/>
      </w:pPr>
      <w:r>
        <w:t xml:space="preserve">Petroleum Engineer must advocate for cleaner fuel standards and the efficient combustion of natural gas over heavier fuel oils. Engineers are responsible for designing retrofitting projects that allow older power plants in and around</w:t>
      </w:r>
      <w:r>
        <w:t xml:space="preserve"> </w:t>
      </w:r>
      <w:r>
        <w:rPr>
          <w:bCs/>
          <w:b/>
        </w:rPr>
        <w:t xml:space="preserve">Bangladesh Dhaka</w:t>
      </w:r>
      <w:r>
        <w:t xml:space="preserve"> </w:t>
      </w:r>
      <w:r>
        <w:t xml:space="preserve">to switch to cleaner energy sources without compromising efficiency. This involves rigorous testing and implementation of sulfur removal technologies.</w:t>
      </w:r>
    </w:p>
    <w:bookmarkEnd w:id="25"/>
    <w:bookmarkStart w:id="26" w:name="infrastructure-resilience"/>
    <w:p>
      <w:pPr>
        <w:pStyle w:val="Heading3"/>
      </w:pPr>
      <w:r>
        <w:t xml:space="preserve">4.2 Infrastructure Resilience</w:t>
      </w:r>
    </w:p>
    <w:p>
      <w:pPr>
        <w:pStyle w:val="FirstParagraph"/>
      </w:pPr>
      <w:r>
        <w:t xml:space="preserve">The infrastructure supporting energy distribution in</w:t>
      </w:r>
      <w:r>
        <w:t xml:space="preserve"> </w:t>
      </w:r>
      <w:r>
        <w:rPr>
          <w:bCs/>
          <w:b/>
        </w:rPr>
        <w:t xml:space="preserve">Bangladesh Dhaka</w:t>
      </w:r>
      <w:r>
        <w:t xml:space="preserve">, particularly the CNG network, faces wear and tear due to high usage volume. A</w:t>
      </w:r>
    </w:p>
    <w:p>
      <w:pPr>
        <w:pStyle w:val="BodyText"/>
      </w:pPr>
      <w:r>
        <w:t xml:space="preserve">Petroleum Engineer conducts risk assessments and failure mode analyses on these networks. By implementing predictive maintenance strategies, engineers can prevent leaks and explosions, ensuring the safety of millions of residents in</w:t>
      </w:r>
      <w:r>
        <w:t xml:space="preserve"> </w:t>
      </w:r>
      <w:r>
        <w:rPr>
          <w:bCs/>
          <w:b/>
        </w:rPr>
        <w:t xml:space="preserve">Bangladesh Dhaka</w:t>
      </w:r>
      <w:r>
        <w:t xml:space="preserve">.</w:t>
      </w:r>
    </w:p>
    <w:bookmarkEnd w:id="26"/>
    <w:bookmarkStart w:id="27" w:name="lng-terminal-integration"/>
    <w:p>
      <w:pPr>
        <w:pStyle w:val="Heading3"/>
      </w:pPr>
      <w:r>
        <w:t xml:space="preserve">4.3 LNG Terminal Integration</w:t>
      </w:r>
    </w:p>
    <w:p>
      <w:pPr>
        <w:pStyle w:val="FirstParagraph"/>
      </w:pPr>
      <w:r>
        <w:t xml:space="preserve">To mitigate supply shortages, Bangladesh has invested heavily in Floating Storage and Regasification Units (FSRUs) near Chittagong, with distribution lines extending to</w:t>
      </w:r>
      <w:r>
        <w:t xml:space="preserve"> </w:t>
      </w:r>
      <w:r>
        <w:rPr>
          <w:bCs/>
          <w:b/>
        </w:rPr>
        <w:t xml:space="preserve">Bangladesh Dhaka</w:t>
      </w:r>
      <w:r>
        <w:t xml:space="preserve">. A</w:t>
      </w:r>
    </w:p>
    <w:p>
      <w:pPr>
        <w:pStyle w:val="BodyText"/>
      </w:pPr>
      <w:r>
        <w:t xml:space="preserve">Petroleum Engineer is essential in managing the thermodynamics of regasification processes. Ensuring that LNG is efficiently converted back into gaseous form and pumped at the correct pressure to reach consumers in</w:t>
      </w:r>
    </w:p>
    <w:p>
      <w:pPr>
        <w:pStyle w:val="BodyText"/>
      </w:pPr>
      <w:r>
        <w:t xml:space="preserve">Bangladesh Dhaka requires sophisticated engineering oversight.</w:t>
      </w:r>
    </w:p>
    <w:bookmarkEnd w:id="27"/>
    <w:bookmarkEnd w:id="28"/>
    <w:bookmarkStart w:id="29" w:name="strategic-recommendations"/>
    <w:p>
      <w:pPr>
        <w:pStyle w:val="Heading2"/>
      </w:pPr>
      <w:r>
        <w:t xml:space="preserve">5. Strategic Recommendations</w:t>
      </w:r>
    </w:p>
    <w:p>
      <w:pPr>
        <w:pStyle w:val="FirstParagraph"/>
      </w:pPr>
      <w:r>
        <w:t xml:space="preserve">Based on the analysis, this Project Report offers the following recommendations for stakeholders involved in the energy sector concerning a</w:t>
      </w:r>
      <w:r>
        <w:t xml:space="preserve"> </w:t>
      </w:r>
      <w:r>
        <w:rPr>
          <w:bCs/>
          <w:b/>
        </w:rPr>
        <w:t xml:space="preserve">Petroleum Engineer’s</w:t>
      </w:r>
      <w:r>
        <w:br/>
      </w:r>
      <w:r>
        <w:t xml:space="preserve">deployment in and around</w:t>
      </w:r>
      <w:r>
        <w:t xml:space="preserve"> </w:t>
      </w:r>
      <w:r>
        <w:rPr>
          <w:bCs/>
          <w:b/>
        </w:rPr>
        <w:t xml:space="preserve">Bangladesh Dhaka</w:t>
      </w:r>
      <w:r>
        <w:t xml:space="preserve">:</w:t>
      </w:r>
    </w:p>
    <w:p>
      <w:pPr>
        <w:numPr>
          <w:ilvl w:val="0"/>
          <w:numId w:val="1001"/>
        </w:numPr>
        <w:pStyle w:val="Compact"/>
      </w:pPr>
      <w:r>
        <w:t xml:space="preserve">National Training Programs:The government should collaborate with international universities to train local engineers specializing in petroleum engineering, focusing on tropical climate adaptations and dense urban logistics relevant to</w:t>
      </w:r>
      <w:r>
        <w:t xml:space="preserve"> </w:t>
      </w:r>
      <w:r>
        <w:rPr>
          <w:bCs/>
          <w:b/>
        </w:rPr>
        <w:t xml:space="preserve">Bangladesh Dhaka</w:t>
      </w:r>
      <w:r>
        <w:t xml:space="preserve">.</w:t>
      </w:r>
    </w:p>
    <w:p>
      <w:pPr>
        <w:numPr>
          <w:ilvl w:val="0"/>
          <w:numId w:val="1001"/>
        </w:numPr>
        <w:pStyle w:val="Compact"/>
      </w:pPr>
      <w:r>
        <w:t xml:space="preserve">Digital Twin Technology:Implement digital twin models of the gas grid serving</w:t>
      </w:r>
      <w:r>
        <w:t xml:space="preserve"> </w:t>
      </w:r>
      <w:r>
        <w:rPr>
          <w:bCs/>
          <w:b/>
        </w:rPr>
        <w:t xml:space="preserve">Bangladesh Dhaka</w:t>
      </w:r>
      <w:r>
        <w:t xml:space="preserve">. A</w:t>
      </w:r>
    </w:p>
    <w:p>
      <w:pPr>
        <w:numPr>
          <w:ilvl w:val="0"/>
          <w:numId w:val="1000"/>
        </w:numPr>
        <w:pStyle w:val="Compact"/>
      </w:pPr>
      <w:r>
        <w:t xml:space="preserve">Petroleum Engineer can use these virtual replicas to simulate disruptions and optimize flow rates in real-time.</w:t>
      </w:r>
    </w:p>
    <w:p>
      <w:pPr>
        <w:numPr>
          <w:ilvl w:val="0"/>
          <w:numId w:val="1001"/>
        </w:numPr>
        <w:pStyle w:val="Compact"/>
      </w:pPr>
      <w:r>
        <w:t xml:space="preserve">Renewable Integration:While focusing on hydrocarbons, a forward-thinking</w:t>
      </w:r>
      <w:r>
        <w:t xml:space="preserve"> </w:t>
      </w:r>
      <w:r>
        <w:rPr>
          <w:bCs/>
          <w:b/>
        </w:rPr>
        <w:t xml:space="preserve">Petroleum EngineerBangladesh Dhaka</w:t>
      </w:r>
      <w:r>
        <w:t xml:space="preserve">.</w:t>
      </w:r>
    </w:p>
    <w:p>
      <w:pPr>
        <w:numPr>
          <w:ilvl w:val="0"/>
          <w:numId w:val="1001"/>
        </w:numPr>
        <w:pStyle w:val="Compact"/>
      </w:pPr>
      <w:r>
        <w:t xml:space="preserve">Strict Safety Protocols:Enforce stricter safety standards for all facilities handling petroleum products within the metropolitan limits of</w:t>
      </w:r>
      <w:r>
        <w:t xml:space="preserve"> </w:t>
      </w:r>
      <w:r>
        <w:rPr>
          <w:bCs/>
          <w:b/>
        </w:rPr>
        <w:t xml:space="preserve">Bangladesh Dhaka</w:t>
      </w:r>
      <w:r>
        <w:t xml:space="preserve">, overseen by certified professional engineers.</w:t>
      </w:r>
    </w:p>
    <w:p>
      <w:pPr>
        <w:pStyle w:val="FirstParagraph"/>
      </w:pPr>
      <w:r>
        <w:t xml:space="preserve">6. Conclusion</w:t>
      </w:r>
    </w:p>
    <w:p>
      <w:pPr>
        <w:pStyle w:val="BodyText"/>
      </w:pPr>
      <w:r>
        <w:t xml:space="preserve">In conclusion, the effective management of Bangladesh’s energy resources is inextricably linked to the expertise of a skilled</w:t>
      </w:r>
      <w:r>
        <w:t xml:space="preserve"> </w:t>
      </w:r>
      <w:r>
        <w:rPr>
          <w:bCs/>
          <w:b/>
        </w:rPr>
        <w:t xml:space="preserve">Petroleum Engineer</w:t>
      </w:r>
      <w:r>
        <w:t xml:space="preserve">. The demand for energy in</w:t>
      </w:r>
      <w:r>
        <w:t xml:space="preserve"> </w:t>
      </w:r>
      <w:r>
        <w:rPr>
          <w:bCs/>
          <w:b/>
        </w:rPr>
        <w:t xml:space="preserve">Bangladesh Dhaka</w:t>
      </w:r>
      <w:r>
        <w:t xml:space="preserve"> </w:t>
      </w:r>
      <w:r>
        <w:t xml:space="preserve">is projected to grow exponentially as urbanization continues. Without strategic engineering interventions, this growth could lead to supply shortages, environmental degradation, and economic instability.</w:t>
      </w:r>
    </w:p>
    <w:p>
      <w:pPr>
        <w:pStyle w:val="BodyText"/>
      </w:pPr>
      <w:r>
        <w:t xml:space="preserve">The role of the</w:t>
      </w:r>
    </w:p>
    <w:p>
      <w:pPr>
        <w:pStyle w:val="BodyText"/>
      </w:pPr>
      <w:r>
        <w:t xml:space="preserve">Petroleum Engineer extends far beyond the drill bit; it encompasses safety, efficiency, environmental stewardship, and economic sustainability. By empowering these professionals with the necessary tools and authority to optimize systems serving</w:t>
      </w:r>
    </w:p>
    <w:p>
      <w:pPr>
        <w:pStyle w:val="BodyText"/>
      </w:pPr>
      <w:r>
        <w:t xml:space="preserve">Bangladesh Dhaka, Bangladesh can secure a robust energy foundation for its future development. This Project Report asserts that investing in petroleum engineering talent is not just an industrial imperative but a national necessity for the stability of</w:t>
      </w:r>
      <w:r>
        <w:t xml:space="preserve"> </w:t>
      </w:r>
      <w:r>
        <w:rPr>
          <w:bCs/>
          <w:b/>
        </w:rPr>
        <w:t xml:space="preserve">Bangladesh Dhaka</w:t>
      </w:r>
      <w:r>
        <w:t xml:space="preserve"> </w:t>
      </w:r>
      <w:r>
        <w:t xml:space="preserve">and the country at large.</w:t>
      </w:r>
    </w:p>
    <w:p>
      <w:pPr>
        <w:pStyle w:val="BodyText"/>
      </w:pPr>
      <w:r>
        <w:rPr>
          <w:iCs/>
          <w:i/>
        </w:rPr>
        <w:t xml:space="preserve">Note: This document is intended for internal strategic planning and policy formulation purposes. All data refers to current operational capabilities within Bangladesh.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Petroleum Engineering in Bangladesh Dhaka</dc:title>
  <dc:creator/>
  <dc:language>en</dc:language>
  <cp:keywords/>
  <dcterms:created xsi:type="dcterms:W3CDTF">2026-07-30T06:43:04Z</dcterms:created>
  <dcterms:modified xsi:type="dcterms:W3CDTF">2026-07-30T06:43:04Z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