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9" w:name="X417618202f9675fa70c15694674f8a8fed162d9"/>
    <w:p>
      <w:pPr>
        <w:pStyle w:val="Heading1"/>
      </w:pPr>
      <w:r>
        <w:t xml:space="preserve">Project Report on Petroleum Engineering in Canada Montreal</w:t>
      </w:r>
    </w:p>
    <w:p>
      <w:pPr>
        <w:pStyle w:val="FirstParagraph"/>
      </w:pPr>
      <w:r>
        <w:rPr>
          <w:bCs/>
          <w:b/>
        </w:rPr>
        <w:t xml:space="preserve">Date:</w:t>
      </w:r>
      <w:r>
        <w:t xml:space="preserve"> </w:t>
      </w:r>
      <w:r>
        <w:t xml:space="preserve">October 26, 2023</w:t>
      </w:r>
      <w:r>
        <w:br/>
      </w:r>
    </w:p>
    <w:p>
      <w:pPr>
        <w:pStyle w:val="BodyText"/>
      </w:pPr>
      <w:r>
        <w:t xml:space="preserve">To:,</w:t>
      </w:r>
      <w:r>
        <w:br/>
      </w:r>
    </w:p>
    <w:p>
      <w:r>
        <w:pict>
          <v:rect style="width:0;height:1.5pt" o:hralign="center" o:hrstd="t" o:hr="t"/>
        </w:pict>
      </w:r>
    </w:p>
    <w:bookmarkStart w:id="20" w:name="purpose-of-this-project-report"/>
    <w:p>
      <w:pPr>
        <w:pStyle w:val="Heading3"/>
      </w:pPr>
      <w:r>
        <w:t xml:space="preserve">Purpose of this Project Report</w:t>
      </w:r>
    </w:p>
    <w:p>
      <w:pPr>
        <w:pStyle w:val="FirstParagraph"/>
      </w:pPr>
      <w:r>
        <w:t xml:space="preserve">This document serves as a comprehensive analysis regarding the application of petroleum engineering principles and professional practices within the specific geographic and economic context of Canada Montreal. While Canada is globally renowned for its vast oil sands operations in Alberta, the role and perception of Petroleum Engineer are increasingly relevant in urban centers like Montreal due to technological advancements, energy transition strategies, and logistical management. This report aims to clarify how a Petroleum Engineer contributes to the broader energy landscape when operating from or focusing on hubs such as Canada Montreal.</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term "Petroleum Engineer" often conjures images of remote drilling rigs and rugged outdoor environments. However, in the modern energy sector, particularly within sophisticated financial and technological hubs like Canada Montreal, the scope of this profession has evolved significantly. This Project Report explores the multidimensional role of a Petroleum Engineer who operates within or supports operations centered in Canada Montreal. The city serves as a critical nexus for energy finance, engineering consulting services, and regulatory compliance in Eastern Canada.</w:t>
      </w:r>
    </w:p>
    <w:p>
      <w:pPr>
        <w:pStyle w:val="BodyText"/>
      </w:pPr>
      <w:r>
        <w:t xml:space="preserve">Canada Montreal represents more than just a geographic location; it is a strategic business hub where high-level decision-making occurs. For the industry, understanding the intersection of traditional resource extraction with urban-based engineering management is crucial. The Petroleum Engineer in this context must possess not only technical reservoir expertise but also strong analytical skills suited for corporate strategy and sustainable development goals.</w:t>
      </w:r>
    </w:p>
    <w:p>
      <w:r>
        <w:pict>
          <v:rect style="width:0;height:1.5pt" o:hralign="center" o:hrstd="t" o:hr="t"/>
        </w:pict>
      </w:r>
    </w:p>
    <w:bookmarkEnd w:id="21"/>
    <w:bookmarkStart w:id="22" w:name="strategic-importance-of-canada-montreal"/>
    <w:p>
      <w:pPr>
        <w:pStyle w:val="Heading2"/>
      </w:pPr>
      <w:r>
        <w:t xml:space="preserve">2. Strategic Importance of Canada Montreal</w:t>
      </w:r>
    </w:p>
    <w:p>
      <w:pPr>
        <w:pStyle w:val="FirstParagraph"/>
      </w:pPr>
      <w:r>
        <w:t xml:space="preserve">Montreal has historically been a center for transportation, logistics, and increasingly, clean technology and energy innovation. When discussing the presence of a Petroleum Engineer in Canada Montreal, it is essential to recognize that many major Canadian energy companies have their corporate headquarters or significant operational offices in this city. Consequently, the work performed here often involves:</w:t>
      </w:r>
    </w:p>
    <w:p>
      <w:pPr>
        <w:numPr>
          <w:ilvl w:val="0"/>
          <w:numId w:val="1001"/>
        </w:numPr>
        <w:pStyle w:val="Compact"/>
      </w:pPr>
      <w:r>
        <w:t xml:space="preserve">Upstream Asset Management: Overseeing reservoir simulation and production optimization from an administrative standpoint.</w:t>
      </w:r>
    </w:p>
    <w:p>
      <w:pPr>
        <w:numPr>
          <w:ilvl w:val="0"/>
          <w:numId w:val="1001"/>
        </w:numPr>
        <w:pStyle w:val="Compact"/>
      </w:pPr>
      <w:r>
        <w:t xml:space="preserve">Financial Modeling: Assessing the economic viability of oil and gas projects based on fluctuating global markets.</w:t>
      </w:r>
    </w:p>
    <w:p>
      <w:pPr>
        <w:numPr>
          <w:ilvl w:val="0"/>
          <w:numId w:val="1001"/>
        </w:numPr>
        <w:pStyle w:val="Compact"/>
      </w:pPr>
      <w:r>
        <w:t xml:space="preserve">Sustainability Consulting: Leading initiatives to reduce the carbon footprint of extraction processes, a key requirement for modern stakeholders in Canada Montreal.</w:t>
      </w:r>
    </w:p>
    <w:p>
      <w:pPr>
        <w:pStyle w:val="FirstParagraph"/>
      </w:pPr>
      <w:r>
        <w:t xml:space="preserve">Therefore, the location "Canada Montreal" is not merely an address but a functional command center for many energy projects that span across North America. The Petroleum Engineer operating here acts as a bridge between field operations and executive strategy.</w:t>
      </w:r>
    </w:p>
    <w:p>
      <w:r>
        <w:pict>
          <v:rect style="width:0;height:1.5pt" o:hralign="center" o:hrstd="t" o:hr="t"/>
        </w:pict>
      </w:r>
    </w:p>
    <w:bookmarkEnd w:id="22"/>
    <w:bookmarkStart w:id="26" w:name="Xb06ee7740d5b5d8479c5a099fe01fee5d325b94"/>
    <w:p>
      <w:pPr>
        <w:pStyle w:val="Heading2"/>
      </w:pPr>
      <w:r>
        <w:t xml:space="preserve">3. Core Responsibilities of the Petroleum Engineer in this Context</w:t>
      </w:r>
    </w:p>
    <w:p>
      <w:pPr>
        <w:pStyle w:val="FirstParagraph"/>
      </w:pPr>
      <w:r>
        <w:t xml:space="preserve">The daily functions of a Petroleum Engineer stationed or contracted within Canada Montreal differ slightly from those on-site at a wellhead. However, the fundamental technical knowledge remains the cornerstone of their effectiveness. Key responsibilities include:</w:t>
      </w:r>
    </w:p>
    <w:bookmarkStart w:id="23" w:name="reservoir-simulation-and-analysis"/>
    <w:p>
      <w:pPr>
        <w:pStyle w:val="Heading3"/>
      </w:pPr>
      <w:r>
        <w:t xml:space="preserve">Reservoir Simulation and Analysis</w:t>
      </w:r>
    </w:p>
    <w:p>
      <w:pPr>
        <w:pStyle w:val="FirstParagraph"/>
      </w:pPr>
      <w:r>
        <w:t xml:space="preserve">Engineers in Canada Montreal often utilize high-performance computing resources to run complex reservoir models. These simulations predict hydrocarbon flow and help optimize recovery rates for fields located in Western Canada or offshore regions. The accuracy of these models directly impacts the profitability of the projects managed by firms headquartered in Montreal.</w:t>
      </w:r>
    </w:p>
    <w:bookmarkEnd w:id="23"/>
    <w:bookmarkStart w:id="24" w:name="energy-transition-and-carbon-capture"/>
    <w:p>
      <w:pPr>
        <w:pStyle w:val="Heading3"/>
      </w:pPr>
      <w:r>
        <w:t xml:space="preserve">Energy Transition and Carbon Capture</w:t>
      </w:r>
    </w:p>
    <w:p>
      <w:pPr>
        <w:pStyle w:val="FirstParagraph"/>
      </w:pPr>
      <w:r>
        <w:t xml:space="preserve">A growing portion of the workload for a Petroleum Engineer in Canada Montreal involves adapting existing skills toward green energy solutions. This includes designing Carbon Capture, Utilization, and Storage (CCUS) systems. The engineer must evaluate geological formations for CO2 sequestration potential, ensuring that projects meet the rigorous environmental standards enforced in Canada Montreal.</w:t>
      </w:r>
    </w:p>
    <w:bookmarkEnd w:id="24"/>
    <w:bookmarkStart w:id="25" w:name="regulatory-compliance-and-safety"/>
    <w:p>
      <w:pPr>
        <w:pStyle w:val="Heading3"/>
      </w:pPr>
      <w:r>
        <w:t xml:space="preserve">Regulatory Compliance and Safety</w:t>
      </w:r>
    </w:p>
    <w:p>
      <w:pPr>
        <w:pStyle w:val="FirstParagraph"/>
      </w:pPr>
      <w:r>
        <w:t xml:space="preserve">Operating within the jurisdiction of Quebec and federal Canadian laws requires strict adherence to safety protocols. A Petroleum Engineer in this region must ensure that all proposed engineering solutions comply with local regulations regarding emissions, water usage, and land reclamation. This regulatory oversight is a critical component of risk management for companies based in Canada Montreal.</w:t>
      </w:r>
    </w:p>
    <w:p>
      <w:r>
        <w:pict>
          <v:rect style="width:0;height:1.5pt" o:hralign="center" o:hrstd="t" o:hr="t"/>
        </w:pict>
      </w:r>
    </w:p>
    <w:bookmarkEnd w:id="25"/>
    <w:bookmarkEnd w:id="26"/>
    <w:bookmarkStart w:id="27" w:name="challenges-and-opportunities"/>
    <w:p>
      <w:pPr>
        <w:pStyle w:val="Heading2"/>
      </w:pPr>
      <w:r>
        <w:t xml:space="preserve">4. Challenges and Opportunities</w:t>
      </w:r>
    </w:p>
    <w:p>
      <w:pPr>
        <w:pStyle w:val="FirstParagraph"/>
      </w:pPr>
      <w:r>
        <w:t xml:space="preserve">The energy sector faces significant challenges, including public scrutiny and the urgent need for decarbonization. For the Petroleum Engineer in Canada Montreal, these challenges present opportunities to innovate. By leveraging Montreal’s strong academic institutions and research centers, engineers can collaborate on cutting-edge technologies such as digital twin simulations and AI-driven predictive maintenance.</w:t>
      </w:r>
    </w:p>
    <w:p>
      <w:pPr>
        <w:pStyle w:val="BodyText"/>
      </w:pPr>
      <w:r>
        <w:t xml:space="preserve">Furthermore, the transition to a low-carbon economy does not mean the obsolescence of petroleum engineering; rather, it signifies a transformation. The engineer must evolve into an "Energy Systems Engineer," capable of integrating hydrocarbon extraction with renewable energy inputs. This adaptability is vital for maintaining relevance in Canada Montreal’s dynamic market.</w:t>
      </w:r>
    </w:p>
    <w:p>
      <w:r>
        <w:pict>
          <v:rect style="width:0;height:1.5pt" o:hralign="center" o:hrstd="t" o:hr="t"/>
        </w:pict>
      </w:r>
    </w:p>
    <w:bookmarkEnd w:id="27"/>
    <w:bookmarkStart w:id="28" w:name="conclusion"/>
    <w:p>
      <w:pPr>
        <w:pStyle w:val="Heading2"/>
      </w:pPr>
      <w:r>
        <w:t xml:space="preserve">5. Conclusion</w:t>
      </w:r>
    </w:p>
    <w:p>
      <w:pPr>
        <w:pStyle w:val="FirstParagraph"/>
      </w:pPr>
      <w:r>
        <w:t xml:space="preserve">In conclusion, this Project Report highlights that the role of a Petroleum Engineer in Canada Montreal is multifaceted and critical to the broader Canadian energy infrastructure. While traditional drilling may not occur within city limits, the intellectual capital generated here drives efficiency, safety, and sustainability across national operations. The engineer must balance technical rigor with strategic foresight, ensuring that projects are economically viable and environmentally responsible.</w:t>
      </w:r>
    </w:p>
    <w:p>
      <w:pPr>
        <w:pStyle w:val="BodyText"/>
      </w:pPr>
      <w:r>
        <w:t xml:space="preserve">As Canada continues to navigate its path toward net-zero emissions while maintaining energy security, the expertise of the Petroleum Engineer in hubs like Canada Montreal will be indispensable. They serve as the architects of a balanced energy future, proving that engineering excellence is not bound by geography but by innovation and adaptability. Stakeholders must continue to invest in this specialized workforce to ensure that Canada remains a leader in responsible resource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Petroleum Engineer in Canada Montreal</dc:title>
  <dc:creator/>
  <dc:language>en</dc:language>
  <cp:keywords/>
  <dcterms:created xsi:type="dcterms:W3CDTF">2026-07-30T04:38:07Z</dcterms:created>
  <dcterms:modified xsi:type="dcterms:W3CDTF">2026-07-30T04:38:07Z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