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6" w:name="X684d468556b34ef73c0e68e76a204c19d03f23d"/>
    <w:p>
      <w:pPr>
        <w:pStyle w:val="Heading1"/>
      </w:pPr>
      <w:r>
        <w:t xml:space="preserve">Project Report Strategic Integration of Petroleum Engineering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Project Management Committee</w:t>
      </w:r>
      <w:r>
        <w:br/>
      </w:r>
      <w:r>
        <w:rPr>
          <w:iCs/>
          <w:i/>
        </w:rPr>
        <w:t xml:space="preserve">Petroleum Engineer Lead Analyst</w:t>
      </w:r>
    </w:p>
    <w:bookmarkStart w:id="20" w:name="executive-summary"/>
    <w:p>
      <w:pPr>
        <w:pStyle w:val="Heading2"/>
      </w:pPr>
      <w:r>
        <w:t xml:space="preserve">Executive Summary</w:t>
      </w:r>
    </w:p>
    <w:p>
      <w:pPr>
        <w:pStyle w:val="FirstParagraph"/>
      </w:pPr>
      <w:r>
        <w:t xml:space="preserve">This document serves as a comprehensive</w:t>
      </w:r>
      <w:r>
        <w:t xml:space="preserve"> </w:t>
      </w:r>
      <w:r>
        <w:t xml:space="preserve">Project Report</w:t>
      </w:r>
      <w:r>
        <w:t xml:space="preserve"> </w:t>
      </w:r>
      <w:r>
        <w:t xml:space="preserve">detailing the strategic implementation of advanced petroleum engineering methodologies within the dynamic industrial landscape of</w:t>
      </w:r>
      <w:r>
        <w:t xml:space="preserve"> </w:t>
      </w:r>
      <w:r>
        <w:t xml:space="preserve">China Guangzhou</w:t>
      </w:r>
      <w:r>
        <w:t xml:space="preserve">. As global energy demands shift and environmental regulations tighten, the role of a dedicated</w:t>
      </w:r>
      <w:r>
        <w:t xml:space="preserve"> </w:t>
      </w:r>
      <w:r>
        <w:rPr>
          <w:bCs/>
          <w:b/>
        </w:rPr>
        <w:t xml:space="preserve">Petroleum Engineer</w:t>
      </w:r>
      <w:r>
        <w:t xml:space="preserve"> </w:t>
      </w:r>
      <w:r>
        <w:t xml:space="preserve">has evolved from purely extraction-focused duties to include sustainability, digitalization, and regional economic integration. This report analyzes how a specialized petroleum engineering division can leverage the logistical, technological, and geopolitical advantages of Guangzhou to enhance operational efficiency while adhering to strict ecological standards. The primary objective is to establish Guangzhou as a central hub for upstream oil and gas support services in Southern China.</w:t>
      </w:r>
    </w:p>
    <w:bookmarkEnd w:id="20"/>
    <w:bookmarkStart w:id="21" w:name="Xd7469207705c80662737964a7941055afc4e86d"/>
    <w:p>
      <w:pPr>
        <w:pStyle w:val="Heading2"/>
      </w:pPr>
      <w:r>
        <w:t xml:space="preserve">1. Introduction: The Role of the Petroleum Engineer in Modern Context</w:t>
      </w:r>
    </w:p>
    <w:p>
      <w:pPr>
        <w:pStyle w:val="FirstParagraph"/>
      </w:pPr>
      <w:r>
        <w:t xml:space="preserve">The core function of any</w:t>
      </w:r>
      <w:r>
        <w:t xml:space="preserve"> </w:t>
      </w:r>
      <w:r>
        <w:rPr>
          <w:bCs/>
          <w:b/>
        </w:rPr>
        <w:t xml:space="preserve">Petroleum Engineer</w:t>
      </w:r>
      <w:r>
        <w:t xml:space="preserve"> </w:t>
      </w:r>
      <w:r>
        <w:t xml:space="preserve">involves the technical and commercial expertise required for the exploration, drilling, production, and reservoir characterization of hydrocarbon deposits. However, in the current geopolitical climate involving</w:t>
      </w:r>
      <w:r>
        <w:t xml:space="preserve"> </w:t>
      </w:r>
      <w:r>
        <w:t xml:space="preserve">China Guangzhou</w:t>
      </w:r>
      <w:r>
        <w:t xml:space="preserve">, this role has expanded significantly. The modern Petroleum Engineer is not merely an operator of machinery but a strategic planner who must navigate complex regulatory environments in China while optimizing resource recovery rates.</w:t>
      </w:r>
      <w:r>
        <w:t xml:space="preserve"> </w:t>
      </w:r>
      <w:r>
        <w:t xml:space="preserve">In the context of this</w:t>
      </w:r>
      <w:r>
        <w:t xml:space="preserve"> </w:t>
      </w:r>
      <w:r>
        <w:rPr>
          <w:bCs/>
          <w:b/>
        </w:rPr>
        <w:t xml:space="preserve">Project Report</w:t>
      </w:r>
      <w:r>
        <w:t xml:space="preserve">, we define the Petroleum Engineer's duties to include:</w:t>
      </w:r>
      <w:r>
        <w:t xml:space="preserve"> </w:t>
      </w:r>
      <w:r>
        <w:t xml:space="preserve">1. Designing efficient drilling programs that minimize environmental impact.</w:t>
      </w:r>
      <w:r>
        <w:t xml:space="preserve"> </w:t>
      </w:r>
      <w:r>
        <w:t xml:space="preserve">2. Implementing real-time data analytics for reservoir management.</w:t>
      </w:r>
      <w:r>
        <w:t xml:space="preserve"> </w:t>
      </w:r>
      <w:r>
        <w:t xml:space="preserve">3. Collaborating with local Chinese stakeholders to ensure compliance with national energy policies.</w:t>
      </w:r>
      <w:r>
        <w:br/>
      </w:r>
      <w:r>
        <w:t xml:space="preserve">This expanded scope is crucial because</w:t>
      </w:r>
      <w:r>
        <w:t xml:space="preserve"> </w:t>
      </w:r>
      <w:r>
        <w:t xml:space="preserve">China Guangzhou</w:t>
      </w:r>
      <w:r>
        <w:t xml:space="preserve"> </w:t>
      </w:r>
      <w:r>
        <w:t xml:space="preserve">serves as a gateway to the Pearl River Delta, one of the most economically vibrant regions in Asia. Therefore, the Petroleum Engineer must possess not only technical proficiency but also cross-cultural communication skills to bridge international engineering standards with local Chinese industrial practices.</w:t>
      </w:r>
    </w:p>
    <w:bookmarkEnd w:id="21"/>
    <w:bookmarkStart w:id="22" w:name="X8f7e93e95f902e149c3ece404ac7e927d49108d"/>
    <w:p>
      <w:pPr>
        <w:pStyle w:val="Heading2"/>
      </w:pPr>
      <w:r>
        <w:t xml:space="preserve">2. Strategic Importance of China Guangzhou as an Operational Hub</w:t>
      </w:r>
    </w:p>
    <w:p>
      <w:pPr>
        <w:pStyle w:val="FirstParagraph"/>
      </w:pPr>
      <w:r>
        <w:t xml:space="preserve">The choice of location for this project is deliberate and strategic.</w:t>
      </w:r>
      <w:r>
        <w:t xml:space="preserve"> </w:t>
      </w:r>
      <w:r>
        <w:t xml:space="preserve">China Guangzhou</w:t>
      </w:r>
      <w:r>
        <w:t xml:space="preserve"> </w:t>
      </w:r>
      <w:r>
        <w:t xml:space="preserve">offers unparalleled advantages for petroleum engineering operations, particularly in the realm of offshore support and technology integration. As a major port city with extensive infrastructure, Guangzhou provides direct access to the South China Sea, where significant offshore oil and gas reserves are located.</w:t>
      </w:r>
      <w:r>
        <w:t xml:space="preserve"> </w:t>
      </w:r>
      <w:r>
        <w:t xml:space="preserve">Furthermore,</w:t>
      </w:r>
      <w:r>
        <w:t xml:space="preserve"> </w:t>
      </w:r>
      <w:r>
        <w:t xml:space="preserve">China Guangzhou</w:t>
      </w:r>
      <w:r>
        <w:t xml:space="preserve"> </w:t>
      </w:r>
      <w:r>
        <w:t xml:space="preserve">is home to a robust manufacturing sector that produces high-quality drilling equipment and subsea technology. By locating engineering teams here, a</w:t>
      </w:r>
      <w:r>
        <w:t xml:space="preserve"> </w:t>
      </w:r>
      <w:r>
        <w:rPr>
          <w:bCs/>
          <w:b/>
        </w:rPr>
        <w:t xml:space="preserve">Petroleum Engineer</w:t>
      </w:r>
      <w:r>
        <w:t xml:space="preserve"> </w:t>
      </w:r>
      <w:r>
        <w:t xml:space="preserve">can reduce supply chain lead times and lower operational costs through localized procurement. This proximity allows for rapid response times during maintenance or emergency drilling scenarios, which are critical factors in maximizing hydrocarbon production.</w:t>
      </w:r>
      <w:r>
        <w:br/>
      </w:r>
      <w:r>
        <w:t xml:space="preserve">Additionally, Guangzhou's status as a technology innovation center facilitates the integration of AI and IoT (Internet of Things) into traditional petroleum engineering workflows. A</w:t>
      </w:r>
      <w:r>
        <w:t xml:space="preserve"> </w:t>
      </w:r>
      <w:r>
        <w:t xml:space="preserve">Project Report</w:t>
      </w:r>
      <w:r>
        <w:t xml:space="preserve"> </w:t>
      </w:r>
      <w:r>
        <w:t xml:space="preserve">focused on this region must acknowledge that the local government offers incentives for green energy technologies, making it an ideal testing ground for low-carbon drilling solutions.</w:t>
      </w:r>
    </w:p>
    <w:bookmarkEnd w:id="22"/>
    <w:bookmarkStart w:id="23" w:name="Xcf1c7520b9b721a35ef8239c3e42a8127345e45"/>
    <w:p>
      <w:pPr>
        <w:pStyle w:val="Heading2"/>
      </w:pPr>
      <w:r>
        <w:t xml:space="preserve">3. Technical Implementation and Engineering Challenges</w:t>
      </w:r>
    </w:p>
    <w:p>
      <w:pPr>
        <w:pStyle w:val="FirstParagraph"/>
      </w:pPr>
      <w:r>
        <w:t xml:space="preserve">The execution of this project requires a rigorous approach to engineering design and safety compliance. The primary challenge identified in this</w:t>
      </w:r>
      <w:r>
        <w:t xml:space="preserve"> </w:t>
      </w:r>
      <w:r>
        <w:rPr>
          <w:bCs/>
          <w:b/>
        </w:rPr>
        <w:t xml:space="preserve">Project Report</w:t>
      </w:r>
      <w:r>
        <w:t xml:space="preserve"> </w:t>
      </w:r>
      <w:r>
        <w:t xml:space="preserve">is the integration of deepwater drilling technologies with existing local infrastructure. Offshore operations in the South China Sea present unique geological challenges, including high-pressure and high-temperature (HPHT) reservoirs.</w:t>
      </w:r>
      <w:r>
        <w:br/>
      </w:r>
      <w:r>
        <w:t xml:space="preserve">To address these issues, the assigned</w:t>
      </w:r>
      <w:r>
        <w:t xml:space="preserve"> </w:t>
      </w:r>
      <w:r>
        <w:rPr>
          <w:bCs/>
          <w:b/>
        </w:rPr>
        <w:t xml:space="preserve">Petroleum Engineer</w:t>
      </w:r>
      <w:r>
        <w:t xml:space="preserve"> </w:t>
      </w:r>
      <w:r>
        <w:t xml:space="preserve">team will implement:</w:t>
      </w:r>
      <w:r>
        <w:t xml:space="preserve"> </w:t>
      </w:r>
      <w:r>
        <w:t xml:space="preserve">* **Advanced Reservoir Simulation:** Utilizing software tools to predict fluid flow and optimize well placement.</w:t>
      </w:r>
      <w:r>
        <w:t xml:space="preserve"> </w:t>
      </w:r>
      <w:r>
        <w:t xml:space="preserve">* **Real-Time Monitoring Systems:** Deploying sensors to monitor drilling parameters continuously, ensuring early detection of potential hazards.</w:t>
      </w:r>
      <w:r>
        <w:t xml:space="preserve"> </w:t>
      </w:r>
      <w:r>
        <w:t xml:space="preserve">* **Waste Management Protocols:** Establishing strict protocols for the disposal of drilling muds and cuttings, in compliance with China’s environmental protection laws.</w:t>
      </w:r>
      <w:r>
        <w:br/>
      </w:r>
      <w:r>
        <w:t xml:space="preserve">The integration of these technologies is not just a technical necessity but a strategic one. By demonstrating proficiency in handling complex engineering challenges, the project aims to set a new standard for</w:t>
      </w:r>
      <w:r>
        <w:t xml:space="preserve"> </w:t>
      </w:r>
      <w:r>
        <w:t xml:space="preserve">Petroleum Engineer</w:t>
      </w:r>
      <w:r>
        <w:t xml:space="preserve"> </w:t>
      </w:r>
      <w:r>
        <w:t xml:space="preserve">performance metrics in Southern China. This ensures that operations remain competitive and sustainable over the long term.</w:t>
      </w:r>
    </w:p>
    <w:bookmarkEnd w:id="23"/>
    <w:bookmarkStart w:id="24" w:name="Xe860e5f37cd8cf760f21a0505461cfd20b7df10"/>
    <w:p>
      <w:pPr>
        <w:pStyle w:val="Heading2"/>
      </w:pPr>
      <w:r>
        <w:t xml:space="preserve">4. Economic and Environmental Impact Analysis</w:t>
      </w:r>
    </w:p>
    <w:p>
      <w:pPr>
        <w:pStyle w:val="FirstParagraph"/>
      </w:pPr>
      <w:r>
        <w:t xml:space="preserve">From an economic perspective, establishing a petroleum engineering presence in</w:t>
      </w:r>
      <w:r>
        <w:t xml:space="preserve"> </w:t>
      </w:r>
      <w:r>
        <w:t xml:space="preserve">China Guangzhou</w:t>
      </w:r>
      <w:r>
        <w:t xml:space="preserve"> </w:t>
      </w:r>
      <w:r>
        <w:t xml:space="preserve">promises significant returns on investment (ROI). The region’s growing energy consumption necessitates local production capabilities, reducing reliance on imported fuels. This</w:t>
      </w:r>
      <w:r>
        <w:t xml:space="preserve"> </w:t>
      </w:r>
      <w:r>
        <w:rPr>
          <w:bCs/>
          <w:b/>
        </w:rPr>
        <w:t xml:space="preserve">Project Report</w:t>
      </w:r>
      <w:r>
        <w:t xml:space="preserve"> </w:t>
      </w:r>
      <w:r>
        <w:t xml:space="preserve">projects that the local engineering team will contribute to a 15% increase in regional energy self-sufficiency within the first three years of operation.</w:t>
      </w:r>
      <w:r>
        <w:br/>
      </w:r>
      <w:r>
        <w:t xml:space="preserve">However, environmental sustainability remains a paramount concern. The definition of success in this document is not solely based on volume of production but also on carbon footprint reduction. A skilled</w:t>
      </w:r>
      <w:r>
        <w:t xml:space="preserve"> </w:t>
      </w:r>
      <w:r>
        <w:rPr>
          <w:bCs/>
          <w:b/>
        </w:rPr>
        <w:t xml:space="preserve">Petroleum Engineer</w:t>
      </w:r>
      <w:r>
        <w:t xml:space="preserve"> </w:t>
      </w:r>
      <w:r>
        <w:t xml:space="preserve">must prioritize technologies that reduce greenhouse gas emissions, such as electrified drilling rigs and carbon capture utilization and storage (CCUS) integration where feasible.</w:t>
      </w:r>
      <w:r>
        <w:br/>
      </w:r>
      <w:r>
        <w:t xml:space="preserve">In</w:t>
      </w:r>
      <w:r>
        <w:t xml:space="preserve"> </w:t>
      </w:r>
      <w:r>
        <w:t xml:space="preserve">China Guangzhou</w:t>
      </w:r>
      <w:r>
        <w:t xml:space="preserve">, this aligns perfectly with the national "Dual Carbon" goals (peaking carbon emissions by 2030 and achieving carbon neutrality by 2060). Therefore, every engineering decision made under this</w:t>
      </w:r>
      <w:r>
        <w:t xml:space="preserve"> </w:t>
      </w:r>
      <w:r>
        <w:rPr>
          <w:bCs/>
          <w:b/>
        </w:rPr>
        <w:t xml:space="preserve">Project Report</w:t>
      </w:r>
      <w:r>
        <w:t xml:space="preserve"> </w:t>
      </w:r>
      <w:r>
        <w:t xml:space="preserve">framework must be evaluated against its environmental impact. This holistic approach ensures that the project contributes positively to both the economy and the ecological health of the region.</w:t>
      </w:r>
    </w:p>
    <w:bookmarkEnd w:id="24"/>
    <w:bookmarkStart w:id="25" w:name="conclusion-and-recommendations"/>
    <w:p>
      <w:pPr>
        <w:pStyle w:val="Heading2"/>
      </w:pPr>
      <w:r>
        <w:t xml:space="preserve">5. Conclusion and Recommendations</w:t>
      </w:r>
    </w:p>
    <w:p>
      <w:pPr>
        <w:pStyle w:val="FirstParagraph"/>
      </w:pPr>
      <w:r>
        <w:t xml:space="preserve">In conclusion, this</w:t>
      </w:r>
      <w:r>
        <w:t xml:space="preserve"> </w:t>
      </w:r>
      <w:r>
        <w:t xml:space="preserve">Project Report</w:t>
      </w:r>
      <w:r>
        <w:t xml:space="preserve"> </w:t>
      </w:r>
      <w:r>
        <w:t xml:space="preserve">affirms that integrating advanced petroleum engineering operations in</w:t>
      </w:r>
      <w:r>
        <w:t xml:space="preserve"> </w:t>
      </w:r>
      <w:r>
        <w:t xml:space="preserve">China Guangzhou</w:t>
      </w:r>
      <w:r>
        <w:t xml:space="preserve"> </w:t>
      </w:r>
      <w:r>
        <w:t xml:space="preserve">is a viable and strategically sound initiative. The synergy between the technical expertise of the</w:t>
      </w:r>
      <w:r>
        <w:t xml:space="preserve"> </w:t>
      </w:r>
      <w:r>
        <w:rPr>
          <w:bCs/>
          <w:b/>
        </w:rPr>
        <w:t xml:space="preserve">Petroleum Engineer</w:t>
      </w:r>
      <w:r>
        <w:t xml:space="preserve">, the logistical advantages of Guangzhou, and the supportive regulatory framework creates a fertile environment for successful energy development.</w:t>
      </w:r>
      <w:r>
        <w:br/>
      </w:r>
      <w:r>
        <w:t xml:space="preserve">We recommend immediate mobilization of engineering teams to conduct site-specific feasibility studies. Furthermore, partnerships with local Chinese universities and research institutes should be established to foster innovation and talent development in the field of petroleum engineering. By adhering to the guidelines outlined in this document, we can ensure that our operations are efficient, safe, and sustainable.</w:t>
      </w:r>
      <w:r>
        <w:br/>
      </w:r>
      <w:r>
        <w:t xml:space="preserve">The future of energy lies in intelligent integration. By positioning</w:t>
      </w:r>
      <w:r>
        <w:t xml:space="preserve"> </w:t>
      </w:r>
      <w:r>
        <w:t xml:space="preserve">China Guangzhou</w:t>
      </w:r>
      <w:r>
        <w:t xml:space="preserve"> </w:t>
      </w:r>
      <w:r>
        <w:t xml:space="preserve">as a center of excellence for</w:t>
      </w:r>
      <w:r>
        <w:t xml:space="preserve"> </w:t>
      </w:r>
      <w:r>
        <w:rPr>
          <w:bCs/>
          <w:b/>
        </w:rPr>
        <w:t xml:space="preserve">Petroleum Engineer</w:t>
      </w:r>
      <w:r>
        <w:t xml:space="preserve"> </w:t>
      </w:r>
      <w:r>
        <w:t xml:space="preserve">activities, this project will not only secure energy resources but also contribute to the technological advancement of the region’s industrial sector. This</w:t>
      </w:r>
      <w:r>
        <w:t xml:space="preserve"> </w:t>
      </w:r>
      <w:r>
        <w:rPr>
          <w:bCs/>
          <w:b/>
        </w:rPr>
        <w:t xml:space="preserve">Project Report</w:t>
      </w:r>
      <w:r>
        <w:t xml:space="preserve"> </w:t>
      </w:r>
      <w:r>
        <w:t xml:space="preserve">serves as the foundational document for that journey, marking a significant step forward in our global engineering strategy.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Operations in China Guangzhou</dc:title>
  <dc:creator/>
  <dc:language>en</dc:language>
  <cp:keywords/>
  <dcterms:created xsi:type="dcterms:W3CDTF">2026-07-30T10:00:22Z</dcterms:created>
  <dcterms:modified xsi:type="dcterms:W3CDTF">2026-07-30T10:00:22Z</dcterms:modified>
</cp:coreProperties>
</file>

<file path=docProps/custom.xml><?xml version="1.0" encoding="utf-8"?>
<Properties xmlns="http://schemas.openxmlformats.org/officeDocument/2006/custom-properties" xmlns:vt="http://schemas.openxmlformats.org/officeDocument/2006/docPropsVTypes"/>
</file>