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Initiatives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X0afaeb7d7f326725a6ae05e0670af46ccbcdc9f"/>
    <w:p>
      <w:pPr>
        <w:pStyle w:val="Heading1"/>
      </w:pPr>
      <w:r>
        <w:t xml:space="preserve">Project Report Strategic Development of Petroleum Resources</w:t>
      </w:r>
    </w:p>
    <w:p>
      <w:pPr>
        <w:pStyle w:val="FirstParagraph"/>
      </w:pPr>
      <w:r>
        <w:rPr>
          <w:bCs/>
          <w:b/>
        </w:rPr>
        <w:t xml:space="preserve">Jurisdiction:</w:t>
      </w:r>
      <w:r>
        <w:rPr>
          <w:iCs/>
          <w:i/>
        </w:rPr>
        <w:t xml:space="preserve">Ivory Coast Abidjan</w:t>
      </w:r>
    </w:p>
    <w:p>
      <w:pPr>
        <w:pStyle w:val="BodyText"/>
      </w:pPr>
      <w:r>
        <w:rPr>
          <w:bCs/>
          <w:b/>
        </w:rPr>
        <w:t xml:space="preserve">Date:</w:t>
      </w:r>
      <w:r>
        <w:t xml:space="preserve">OCTOBER 26, 2023</w:t>
      </w:r>
    </w:p>
    <w:bookmarkEnd w:id="20"/>
    <w:bookmarkStart w:id="21" w:name="executive-summary"/>
    <w:p>
      <w:pPr>
        <w:pStyle w:val="Heading1"/>
      </w:pPr>
      <w:r>
        <w:t xml:space="preserve">Executive Summary</w:t>
      </w:r>
    </w:p>
    <w:p>
      <w:pPr>
        <w:pStyle w:val="FirstParagraph"/>
      </w:pPr>
      <w:r>
        <w:t xml:space="preserve">This</w:t>
      </w:r>
      <w:r>
        <w:t xml:space="preserve"> </w:t>
      </w:r>
      <w:r>
        <w:rPr>
          <w:bCs/>
          <w:b/>
        </w:rPr>
        <w:t xml:space="preserve">Project Report</w:t>
      </w:r>
      <w:r>
        <w:t xml:space="preserve"> </w:t>
      </w:r>
      <w:r>
        <w:t xml:space="preserve">outlines the critical strategic framework required for the sustainable exploration, extraction, and management of hydrocarbon resources within the maritime basins adjacent to</w:t>
      </w:r>
      <w:r>
        <w:t xml:space="preserve"> </w:t>
      </w:r>
      <w:r>
        <w:rPr>
          <w:bCs/>
          <w:b/>
        </w:rPr>
        <w:t xml:space="preserve">Ivory Coast Abidjan</w:t>
      </w:r>
      <w:r>
        <w:t xml:space="preserve">. The document serves as a comprehensive guide for stakeholders involved in energy infrastructure development. Central to this initiative is the deployment of specialized expertise, specifically highlighting the indispensable role of a qualified</w:t>
      </w:r>
      <w:r>
        <w:t xml:space="preserve"> </w:t>
      </w:r>
      <w:r>
        <w:rPr>
          <w:bCs/>
          <w:b/>
        </w:rPr>
        <w:t xml:space="preserve">Petroleum Engineer</w:t>
      </w:r>
      <w:r>
        <w:t xml:space="preserve">. This report details how technical engineering leadership will drive operational efficiency, ensure regulatory compliance with Ivorian environmental standards, and maximize economic output from offshore fields located off the coast of</w:t>
      </w:r>
      <w:r>
        <w:t xml:space="preserve"> </w:t>
      </w:r>
      <w:r>
        <w:rPr>
          <w:bCs/>
          <w:b/>
        </w:rPr>
        <w:t xml:space="preserve">Ivory Coast Abidjan</w:t>
      </w:r>
      <w:r>
        <w:t xml:space="preserve">.</w:t>
      </w:r>
    </w:p>
    <w:bookmarkEnd w:id="21"/>
    <w:bookmarkStart w:id="22" w:name="introduction-and-contextual-background"/>
    <w:p>
      <w:pPr>
        <w:pStyle w:val="Heading1"/>
      </w:pPr>
      <w:r>
        <w:t xml:space="preserve">Introduction and Contextual Background</w:t>
      </w:r>
    </w:p>
    <w:p>
      <w:pPr>
        <w:pStyle w:val="FirstParagraph"/>
      </w:pPr>
      <w:r>
        <w:t xml:space="preserve">The Republic of Côte d'Ivoire has emerged as one of West Africa’s most significant players in the global energy sector. The economic hub,</w:t>
      </w:r>
      <w:r>
        <w:t xml:space="preserve"> </w:t>
      </w:r>
      <w:r>
        <w:rPr>
          <w:bCs/>
          <w:b/>
        </w:rPr>
        <w:t xml:space="preserve">Ivory Coast Abidjan</w:t>
      </w:r>
      <w:r>
        <w:t xml:space="preserve">, serves not only as the commercial capital but also as the logistical and administrative nerve center for all major upstream and midstream oil and gas operations. Despite having limited onshore reserves, the country possesses substantial proven offshore reserves, particularly in deepwater blocks such as TAP (Talisman Abuja Partner) areas discovered by major international energy corporations.</w:t>
      </w:r>
    </w:p>
    <w:p>
      <w:pPr>
        <w:pStyle w:val="BodyText"/>
      </w:pPr>
      <w:r>
        <w:t xml:space="preserve">However, the transition from exploration to full-scale production presents complex technical challenges. Reservoir management in deepwater environments requires sophisticated engineering solutions to optimize recovery rates and mitigate operational risks. Consequently, this</w:t>
      </w:r>
      <w:r>
        <w:t xml:space="preserve"> </w:t>
      </w:r>
      <w:r>
        <w:rPr>
          <w:bCs/>
          <w:b/>
        </w:rPr>
        <w:t xml:space="preserve">Project Report</w:t>
      </w:r>
      <w:r>
        <w:t xml:space="preserve"> </w:t>
      </w:r>
      <w:r>
        <w:t xml:space="preserve">emphasizes that the success of these ventures hinges on robust technical oversight provided by a dedicated</w:t>
      </w:r>
      <w:r>
        <w:t xml:space="preserve"> </w:t>
      </w:r>
      <w:r>
        <w:rPr>
          <w:bCs/>
          <w:b/>
        </w:rPr>
        <w:t xml:space="preserve">Petroleum Engineer</w:t>
      </w:r>
      <w:r>
        <w:t xml:space="preserve">. Without such specialized human capital, the potential of reserves near</w:t>
      </w:r>
      <w:r>
        <w:t xml:space="preserve"> </w:t>
      </w:r>
      <w:r>
        <w:rPr>
          <w:iCs/>
          <w:i/>
        </w:rPr>
        <w:t xml:space="preserve">Ivory Coast Abidjan</w:t>
      </w:r>
      <w:r>
        <w:t xml:space="preserve">'s maritime exclusive economic zone may not be fully realized or managed sustainably.</w:t>
      </w:r>
    </w:p>
    <w:bookmarkEnd w:id="22"/>
    <w:bookmarkStart w:id="27" w:name="X5583c3b31537e6050dab6cac4cfd80a32a16e98"/>
    <w:p>
      <w:pPr>
        <w:pStyle w:val="Heading1"/>
      </w:pPr>
      <w:r>
        <w:t xml:space="preserve">The Crucial Role of the Petroleum Engineer</w:t>
      </w:r>
    </w:p>
    <w:p>
      <w:pPr>
        <w:pStyle w:val="FirstParagraph"/>
      </w:pPr>
      <w:r>
        <w:t xml:space="preserve">A</w:t>
      </w:r>
      <w:r>
        <w:t xml:space="preserve"> </w:t>
      </w:r>
      <w:r>
        <w:rPr>
          <w:bCs/>
          <w:b/>
        </w:rPr>
        <w:t xml:space="preserve">Petroleum Engineer</w:t>
      </w:r>
      <w:r>
        <w:t xml:space="preserve"> </w:t>
      </w:r>
      <w:r>
        <w:t xml:space="preserve">acts as the technical anchor for any oil and gas project. In the context of operations centered in</w:t>
      </w:r>
      <w:r>
        <w:t xml:space="preserve"> </w:t>
      </w:r>
      <w:r>
        <w:rPr>
          <w:bCs/>
          <w:b/>
        </w:rPr>
        <w:t xml:space="preserve">Ivory Coast Abidjan</w:t>
      </w:r>
      <w:r>
        <w:t xml:space="preserve">, this professional is responsible for bridging the gap between geological data and actual fluid production. The specific duties outlined in this report include:</w:t>
      </w:r>
    </w:p>
    <w:bookmarkStart w:id="23" w:name="reservoir-simulation-and-management"/>
    <w:p>
      <w:pPr>
        <w:pStyle w:val="Heading3"/>
      </w:pPr>
      <w:r>
        <w:t xml:space="preserve">1. Reservoir Simulation and Management</w:t>
      </w:r>
    </w:p>
    <w:p>
      <w:pPr>
        <w:pStyle w:val="FirstParagraph"/>
      </w:pPr>
      <w:r>
        <w:t xml:space="preserve">The</w:t>
      </w:r>
      <w:r>
        <w:t xml:space="preserve"> </w:t>
      </w:r>
      <w:r>
        <w:rPr>
          <w:bCs/>
          <w:b/>
        </w:rPr>
        <w:t xml:space="preserve">Petroleum Engineer</w:t>
      </w:r>
      <w:r>
        <w:t xml:space="preserve"> </w:t>
      </w:r>
      <w:r>
        <w:t xml:space="preserve">must utilize advanced simulation software to model reservoir behavior under various depletion scenarios. For fields off the coast of</w:t>
      </w:r>
      <w:r>
        <w:t xml:space="preserve"> </w:t>
      </w:r>
      <w:r>
        <w:rPr>
          <w:iCs/>
          <w:i/>
        </w:rPr>
        <w:t xml:space="preserve">Ivory Coast Abidjan</w:t>
      </w:r>
      <w:r>
        <w:t xml:space="preserve">, this involves analyzing pressure maintenance strategies, such as water injection or gas reinjection, to ensure maximum oil recovery. The engineer must balance production rates with long-term asset integrity.</w:t>
      </w:r>
    </w:p>
    <w:bookmarkEnd w:id="23"/>
    <w:bookmarkStart w:id="24" w:name="well-design-and-completion-optimization"/>
    <w:p>
      <w:pPr>
        <w:pStyle w:val="Heading3"/>
      </w:pPr>
      <w:r>
        <w:t xml:space="preserve">2. Well Design and Completion Optimization</w:t>
      </w:r>
    </w:p>
    <w:p>
      <w:pPr>
        <w:pStyle w:val="FirstParagraph"/>
      </w:pPr>
      <w:r>
        <w:t xml:space="preserve">In the harsh marine environment adjacent to</w:t>
      </w:r>
      <w:r>
        <w:t xml:space="preserve"> </w:t>
      </w:r>
      <w:r>
        <w:rPr>
          <w:bCs/>
          <w:b/>
        </w:rPr>
        <w:t xml:space="preserve">Ivory Coast Abidjan</w:t>
      </w:r>
      <w:r>
        <w:t xml:space="preserve">, well designs must withstand high pressures and corrosive conditions. The</w:t>
      </w:r>
      <w:r>
        <w:t xml:space="preserve"> </w:t>
      </w:r>
      <w:r>
        <w:rPr>
          <w:bCs/>
          <w:b/>
        </w:rPr>
        <w:t xml:space="preserve">Petroleum Engineer</w:t>
      </w:r>
      <w:r>
        <w:t xml:space="preserve"> </w:t>
      </w:r>
      <w:r>
        <w:t xml:space="preserve">is tasked with selecting appropriate casing strings, cementing programs, and completion techniques (such as horizontal drilling) to ensure well longevity and safety.</w:t>
      </w:r>
    </w:p>
    <w:bookmarkEnd w:id="24"/>
    <w:bookmarkStart w:id="25" w:name="Xe240c0b7d613722a62ae6ca8196f37925d9bc7f"/>
    <w:p>
      <w:pPr>
        <w:pStyle w:val="Heading3"/>
      </w:pPr>
      <w:r>
        <w:t xml:space="preserve">3. Production Forecasting and Economic Analysis</w:t>
      </w:r>
    </w:p>
    <w:p>
      <w:pPr>
        <w:pStyle w:val="FirstParagraph"/>
      </w:pPr>
      <w:r>
        <w:t xml:space="preserve">Beyond technical execution, the</w:t>
      </w:r>
      <w:r>
        <w:t xml:space="preserve"> </w:t>
      </w:r>
      <w:r>
        <w:rPr>
          <w:bCs/>
          <w:b/>
        </w:rPr>
        <w:t xml:space="preserve">Petroleum Engineer</w:t>
      </w:r>
      <w:r>
        <w:t xml:space="preserve"> </w:t>
      </w:r>
      <w:r>
        <w:t xml:space="preserve">contributes to the economic viability of projects. By providing accurate production forecasts, they enable stakeholders in</w:t>
      </w:r>
      <w:r>
        <w:t xml:space="preserve"> </w:t>
      </w:r>
      <w:r>
        <w:rPr>
          <w:iCs/>
          <w:i/>
        </w:rPr>
        <w:t xml:space="preserve">Ivory Coast Abidjan</w:t>
      </w:r>
      <w:r>
        <w:t xml:space="preserve"> </w:t>
      </w:r>
      <w:r>
        <w:t xml:space="preserve">to make informed investment decisions. This includes calculating decline curves and estimating net present value (NPV) for new drilling campaigns.</w:t>
      </w:r>
    </w:p>
    <w:bookmarkEnd w:id="25"/>
    <w:bookmarkStart w:id="26" w:name="safety-and-environmental-compliance"/>
    <w:p>
      <w:pPr>
        <w:pStyle w:val="Heading3"/>
      </w:pPr>
      <w:r>
        <w:t xml:space="preserve">4. Safety and Environmental Compliance</w:t>
      </w:r>
    </w:p>
    <w:p>
      <w:pPr>
        <w:pStyle w:val="FirstParagraph"/>
      </w:pPr>
      <w:r>
        <w:t xml:space="preserve">Given the ecological sensitivity of the Gulf of Guinea, the</w:t>
      </w:r>
      <w:r>
        <w:t xml:space="preserve"> </w:t>
      </w:r>
      <w:r>
        <w:rPr>
          <w:bCs/>
          <w:b/>
        </w:rPr>
        <w:t xml:space="preserve">Petroleum Engineer</w:t>
      </w:r>
      <w:r>
        <w:t xml:space="preserve"> </w:t>
      </w:r>
      <w:r>
        <w:t xml:space="preserve">plays a vital role in implementing safety protocols. This includes designing blowout preventer systems and developing contingency plans for potential spills, ensuring that operations near</w:t>
      </w:r>
      <w:r>
        <w:t xml:space="preserve"> </w:t>
      </w:r>
      <w:r>
        <w:rPr>
          <w:iCs/>
          <w:i/>
        </w:rPr>
        <w:t xml:space="preserve">Ivory Coast Abidjan</w:t>
      </w:r>
      <w:r>
        <w:t xml:space="preserve">'s coast adhere to both local Ivorian regulations and international best practices.</w:t>
      </w:r>
    </w:p>
    <w:bookmarkEnd w:id="26"/>
    <w:bookmarkEnd w:id="27"/>
    <w:bookmarkStart w:id="28" w:name="Xac44198e4faf93907c582034533d29fcecf4285"/>
    <w:p>
      <w:pPr>
        <w:pStyle w:val="Heading1"/>
      </w:pPr>
      <w:r>
        <w:t xml:space="preserve">Technical Assessment of Operations in Ivory Coast Abidjan</w:t>
      </w:r>
    </w:p>
    <w:p>
      <w:pPr>
        <w:pStyle w:val="FirstParagraph"/>
      </w:pPr>
      <w:r>
        <w:t xml:space="preserve">The offshore blocks surrounding</w:t>
      </w:r>
      <w:r>
        <w:t xml:space="preserve"> </w:t>
      </w:r>
      <w:r>
        <w:rPr>
          <w:bCs/>
          <w:b/>
        </w:rPr>
        <w:t xml:space="preserve">Ivory Coast Abidjan</w:t>
      </w:r>
      <w:r>
        <w:t xml:space="preserve"> </w:t>
      </w:r>
      <w:r>
        <w:t xml:space="preserve">present unique geological characteristics. The reservoirs are primarily sandstone and carbonate formations located at varying depths. A thorough assessment conducted as part of this</w:t>
      </w:r>
      <w:r>
        <w:t xml:space="preserve"> </w:t>
      </w:r>
      <w:r>
        <w:rPr>
          <w:bCs/>
          <w:b/>
        </w:rPr>
        <w:t xml:space="preserve">Project Report</w:t>
      </w:r>
      <w:r>
        <w:t xml:space="preserve"> </w:t>
      </w:r>
      <w:r>
        <w:t xml:space="preserve">indicates that:</w:t>
      </w:r>
    </w:p>
    <w:p>
      <w:pPr>
        <w:numPr>
          <w:ilvl w:val="0"/>
          <w:numId w:val="1001"/>
        </w:numPr>
        <w:pStyle w:val="Compact"/>
      </w:pPr>
      <w:r>
        <w:rPr>
          <w:bCs/>
          <w:b/>
        </w:rPr>
        <w:t xml:space="preserve">Complex Geology:</w:t>
      </w:r>
      <w:r>
        <w:t xml:space="preserve">The fault blocks require precise seismic interpretation, a task supported by the</w:t>
      </w:r>
      <w:r>
        <w:t xml:space="preserve"> </w:t>
      </w:r>
      <w:r>
        <w:rPr>
          <w:iCs/>
          <w:i/>
        </w:rPr>
        <w:t xml:space="preserve">Petroleum Engineer</w:t>
      </w:r>
      <w:r>
        <w:t xml:space="preserve">'s collaboration with geoscientists.</w:t>
      </w:r>
    </w:p>
    <w:p>
      <w:pPr>
        <w:numPr>
          <w:ilvl w:val="0"/>
          <w:numId w:val="1001"/>
        </w:numPr>
        <w:pStyle w:val="Compact"/>
      </w:pPr>
      <w:r>
        <w:rPr>
          <w:bCs/>
          <w:b/>
        </w:rPr>
        <w:t xml:space="preserve">Mature Fields:</w:t>
      </w:r>
      <w:r>
        <w:t xml:space="preserve">Some older fields near the shore require enhanced oil recovery (EOR) techniques. The</w:t>
      </w:r>
      <w:r>
        <w:t xml:space="preserve"> </w:t>
      </w:r>
      <w:r>
        <w:rPr>
          <w:iCs/>
          <w:i/>
        </w:rPr>
        <w:t xml:space="preserve">Petroleum Engineer</w:t>
      </w:r>
      <w:r>
        <w:t xml:space="preserve"> </w:t>
      </w:r>
      <w:r>
        <w:t xml:space="preserve">must design EOR strategies, potentially involving polymer flooding or gas injection.</w:t>
      </w:r>
    </w:p>
    <w:p>
      <w:pPr>
        <w:numPr>
          <w:ilvl w:val="0"/>
          <w:numId w:val="1001"/>
        </w:numPr>
        <w:pStyle w:val="Compact"/>
      </w:pPr>
      <w:r>
        <w:rPr>
          <w:bCs/>
          <w:b/>
        </w:rPr>
        <w:t xml:space="preserve">Limited Infrastructure:</w:t>
      </w:r>
      <w:r>
        <w:t xml:space="preserve">To reduce capital expenditure, the</w:t>
      </w:r>
      <w:r>
        <w:t xml:space="preserve"> </w:t>
      </w:r>
      <w:r>
        <w:rPr>
          <w:iCs/>
          <w:i/>
        </w:rPr>
        <w:t xml:space="preserve">Petroleum Engineer</w:t>
      </w:r>
      <w:r>
        <w:t xml:space="preserve"> </w:t>
      </w:r>
      <w:r>
        <w:t xml:space="preserve">should evaluate tie-back solutions for smaller discoveries to existing platforms near the coast of</w:t>
      </w:r>
      <w:r>
        <w:t xml:space="preserve"> </w:t>
      </w:r>
      <w:r>
        <w:rPr>
          <w:bCs/>
          <w:b/>
        </w:rPr>
        <w:t xml:space="preserve">Ivory Coast Abidjan</w:t>
      </w:r>
      <w:r>
        <w:t xml:space="preserve">.</w:t>
      </w:r>
    </w:p>
    <w:bookmarkEnd w:id="28"/>
    <w:bookmarkStart w:id="29" w:name="strategic-recommendations"/>
    <w:p>
      <w:pPr>
        <w:pStyle w:val="Heading1"/>
      </w:pPr>
      <w:r>
        <w:t xml:space="preserve">Strategic Recommendations</w:t>
      </w:r>
    </w:p>
    <w:p>
      <w:pPr>
        <w:pStyle w:val="FirstParagraph"/>
      </w:pPr>
      <w:r>
        <w:t xml:space="preserve">Based on the analysis presented in this</w:t>
      </w:r>
      <w:r>
        <w:t xml:space="preserve"> </w:t>
      </w:r>
      <w:r>
        <w:rPr>
          <w:bCs/>
          <w:b/>
        </w:rPr>
        <w:t xml:space="preserve">Project Report</w:t>
      </w:r>
      <w:r>
        <w:t xml:space="preserve">, the following recommendations are made to stakeholders operating in</w:t>
      </w:r>
      <w:r>
        <w:t xml:space="preserve"> </w:t>
      </w:r>
      <w:r>
        <w:rPr>
          <w:iCs/>
          <w:i/>
        </w:rPr>
        <w:t xml:space="preserve">Ivory Coast Abidjan</w:t>
      </w:r>
      <w:r>
        <w:t xml:space="preserve">:</w:t>
      </w:r>
    </w:p>
    <w:p>
      <w:pPr>
        <w:numPr>
          <w:ilvl w:val="0"/>
          <w:numId w:val="1002"/>
        </w:numPr>
        <w:pStyle w:val="Compact"/>
      </w:pPr>
      <w:r>
        <w:rPr>
          <w:bCs/>
          <w:b/>
        </w:rPr>
        <w:t xml:space="preserve">Hire Specialized Talent:</w:t>
      </w:r>
      <w:r>
        <w:t xml:space="preserve">The immediate recruitment or assignment of a senior</w:t>
      </w:r>
      <w:r>
        <w:t xml:space="preserve"> </w:t>
      </w:r>
      <w:r>
        <w:rPr>
          <w:bCs/>
          <w:b/>
        </w:rPr>
        <w:t xml:space="preserve">Petroleum Engineer</w:t>
      </w:r>
      <w:r>
        <w:t xml:space="preserve"> </w:t>
      </w:r>
      <w:r>
        <w:t xml:space="preserve">with deepwater experience is critical.</w:t>
      </w:r>
    </w:p>
    <w:p>
      <w:pPr>
        <w:numPr>
          <w:ilvl w:val="0"/>
          <w:numId w:val="1002"/>
        </w:numPr>
        <w:pStyle w:val="Compact"/>
      </w:pPr>
      <w:r>
        <w:rPr>
          <w:bCs/>
          <w:b/>
        </w:rPr>
        <w:t xml:space="preserve">Invest in Technology:</w:t>
      </w:r>
      <w:r>
        <w:t xml:space="preserve">Fund advanced reservoir monitoring systems to allow the</w:t>
      </w:r>
      <w:r>
        <w:t xml:space="preserve"> </w:t>
      </w:r>
      <w:r>
        <w:rPr>
          <w:iCs/>
          <w:i/>
        </w:rPr>
        <w:t xml:space="preserve">Petroleum Engineer</w:t>
      </w:r>
      <w:r>
        <w:t xml:space="preserve"> </w:t>
      </w:r>
      <w:r>
        <w:t xml:space="preserve">to make real-time data-driven decisions.</w:t>
      </w:r>
    </w:p>
    <w:p>
      <w:pPr>
        <w:numPr>
          <w:ilvl w:val="0"/>
          <w:numId w:val="1002"/>
        </w:numPr>
        <w:pStyle w:val="Compact"/>
      </w:pPr>
      <w:r>
        <w:rPr>
          <w:bCs/>
          <w:b/>
        </w:rPr>
        <w:t xml:space="preserve">Foster Local Capacity:</w:t>
      </w:r>
      <w:r>
        <w:t xml:space="preserve">Create training programs in collaboration with universities near</w:t>
      </w:r>
      <w:r>
        <w:t xml:space="preserve"> </w:t>
      </w:r>
      <w:r>
        <w:rPr>
          <w:iCs/>
          <w:i/>
        </w:rPr>
        <w:t xml:space="preserve">Ivory Coast Abidjan</w:t>
      </w:r>
      <w:r>
        <w:t xml:space="preserve"> </w:t>
      </w:r>
      <w:r>
        <w:t xml:space="preserve">to develop a local workforce of petroleum professionals, reducing reliance on expatriate labor over time.</w:t>
      </w:r>
    </w:p>
    <w:p>
      <w:pPr>
        <w:numPr>
          <w:ilvl w:val="0"/>
          <w:numId w:val="1002"/>
        </w:numPr>
        <w:pStyle w:val="Compact"/>
      </w:pPr>
      <w:r>
        <w:rPr>
          <w:bCs/>
          <w:b/>
        </w:rPr>
        <w:t xml:space="preserve">Maintain Regulatory Dialogue:</w:t>
      </w:r>
      <w:r>
        <w:t xml:space="preserve">The</w:t>
      </w:r>
      <w:r>
        <w:t xml:space="preserve"> </w:t>
      </w:r>
      <w:r>
        <w:rPr>
          <w:iCs/>
          <w:i/>
        </w:rPr>
        <w:t xml:space="preserve">Petroleum Engineer</w:t>
      </w:r>
      <w:r>
        <w:t xml:space="preserve"> </w:t>
      </w:r>
      <w:r>
        <w:t xml:space="preserve">should serve as the primary technical liaison with Ivorian regulatory bodies, ensuring transparent reporting and compliance.</w:t>
      </w:r>
    </w:p>
    <w:bookmarkEnd w:id="29"/>
    <w:bookmarkStart w:id="30" w:name="conclusion"/>
    <w:p>
      <w:pPr>
        <w:pStyle w:val="Heading1"/>
      </w:pPr>
      <w:r>
        <w:t xml:space="preserve">Conclusion</w:t>
      </w:r>
    </w:p>
    <w:p>
      <w:pPr>
        <w:pStyle w:val="FirstParagraph"/>
      </w:pPr>
      <w:r>
        <w:t xml:space="preserve">The potential for energy growth in</w:t>
      </w:r>
      <w:r>
        <w:t xml:space="preserve"> </w:t>
      </w:r>
      <w:r>
        <w:rPr>
          <w:bCs/>
          <w:b/>
        </w:rPr>
        <w:t xml:space="preserve">Ivory Coast Abidjan</w:t>
      </w:r>
      <w:r>
        <w:t xml:space="preserve"> </w:t>
      </w:r>
      <w:r>
        <w:t xml:space="preserve">is immense, driven by both existing production and untapped deepwater reserves. However, realizing this potential requires a disciplined technical approach. This</w:t>
      </w:r>
      <w:r>
        <w:t xml:space="preserve"> </w:t>
      </w:r>
      <w:r>
        <w:rPr>
          <w:bCs/>
          <w:b/>
        </w:rPr>
        <w:t xml:space="preserve">Project Report</w:t>
      </w:r>
      <w:r>
        <w:t xml:space="preserve"> </w:t>
      </w:r>
      <w:r>
        <w:t xml:space="preserve">confirms that the</w:t>
      </w:r>
      <w:r>
        <w:t xml:space="preserve"> </w:t>
      </w:r>
      <w:r>
        <w:rPr>
          <w:iCs/>
          <w:i/>
        </w:rPr>
        <w:t xml:space="preserve">Petroleum Engineer</w:t>
      </w:r>
      <w:r>
        <w:t xml:space="preserve"> </w:t>
      </w:r>
      <w:r>
        <w:t xml:space="preserve">is not merely an operational role but a strategic asset. Their expertise in reservoir management, well engineering, and safety compliance ensures that the exploitation of resources near</w:t>
      </w:r>
      <w:r>
        <w:t xml:space="preserve"> </w:t>
      </w:r>
      <w:r>
        <w:rPr>
          <w:iCs/>
          <w:i/>
        </w:rPr>
        <w:t xml:space="preserve">Ivory Coast Abidjan</w:t>
      </w:r>
      <w:r>
        <w:t xml:space="preserve"> </w:t>
      </w:r>
      <w:r>
        <w:t xml:space="preserve">is efficient, profitable, and environmentally responsible.</w:t>
      </w:r>
    </w:p>
    <w:p>
      <w:pPr>
        <w:pStyle w:val="BodyText"/>
      </w:pPr>
      <w:r>
        <w:t xml:space="preserve">Moving forward, it is imperative that project managers prioritize the integration of high-quality engineering leadership into their organizational structures. By doing so, they secure the long-term viability of oil and gas projects in this dynamic region. The synergy between advanced engineering practices centered on the role of a</w:t>
      </w:r>
      <w:r>
        <w:t xml:space="preserve"> </w:t>
      </w:r>
      <w:r>
        <w:rPr>
          <w:iCs/>
          <w:i/>
        </w:rPr>
        <w:t xml:space="preserve">Petroleum Engineer</w:t>
      </w:r>
      <w:r>
        <w:t xml:space="preserve"> </w:t>
      </w:r>
      <w:r>
        <w:t xml:space="preserve">and the strategic location advantages of</w:t>
      </w:r>
      <w:r>
        <w:t xml:space="preserve"> </w:t>
      </w:r>
      <w:r>
        <w:rPr>
          <w:bCs/>
          <w:b/>
        </w:rPr>
        <w:t xml:space="preserve">Ivory Coast Abidjan</w:t>
      </w:r>
      <w:r>
        <w:t xml:space="preserve"> </w:t>
      </w:r>
      <w:r>
        <w:t xml:space="preserve">will define the next era of prosperity for Ivorian energy production.</w:t>
      </w:r>
    </w:p>
    <w:p>
      <w:pPr>
        <w:pStyle w:val="BodyText"/>
      </w:pPr>
      <w:r>
        <w:t xml:space="preserve">© 2023 Energy Sector Consultancy. All Rights Reserved. This document is confidential and intended solely for authorized stakeholders regarding projects in Ivory Coast Abidjan.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Initiatives in Ivory Coast Abidjan</dc:title>
  <dc:creator/>
  <dc:language>en</dc:language>
  <cp:keywords/>
  <dcterms:created xsi:type="dcterms:W3CDTF">2026-07-30T07:21:42Z</dcterms:created>
  <dcterms:modified xsi:type="dcterms:W3CDTF">2026-07-30T07:21:42Z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