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Pakistan</w:t>
      </w:r>
      <w:r>
        <w:t xml:space="preserve"> </w:t>
      </w:r>
      <w:r>
        <w:t xml:space="preserve">Karachi</w:t>
      </w:r>
    </w:p>
    <w:bookmarkStart w:id="27" w:name="X12139e8b7e29da7759b6f8eb937fe7721786385"/>
    <w:p>
      <w:pPr>
        <w:pStyle w:val="Heading1"/>
      </w:pPr>
      <w:r>
        <w:t xml:space="preserve">Project Report on the Critical Role of Petroleum Engineering in Pakistan Karachi</w:t>
      </w:r>
    </w:p>
    <w:p>
      <w:pPr>
        <w:pStyle w:val="FirstParagraph"/>
      </w:pPr>
      <w:r>
        <w:br/>
      </w:r>
      <w:r>
        <w:br/>
      </w:r>
    </w:p>
    <w:p>
      <w:pPr>
        <w:pStyle w:val="BodyText"/>
      </w:pPr>
      <w:r>
        <w:t xml:space="preserve">In recent years, the global energy landscape has undergone significant transformation, shifting focus toward sustainability and efficiency. Within this context,</w:t>
      </w:r>
      <w:r>
        <w:t xml:space="preserve"> </w:t>
      </w:r>
      <w:r>
        <w:rPr>
          <w:bCs/>
          <w:b/>
        </w:rPr>
        <w:t xml:space="preserve">Petroleum Engineer</w:t>
      </w:r>
      <w:r>
        <w:t xml:space="preserve">s have remained at the forefront of energy production. This project report provides a comprehensive analysis of the indispensable role played by</w:t>
      </w:r>
      <w:r>
        <w:t xml:space="preserve"> </w:t>
      </w:r>
      <w:r>
        <w:rPr>
          <w:bCs/>
          <w:b/>
        </w:rPr>
        <w:t xml:space="preserve">Petroleum Engineer</w:t>
      </w:r>
      <w:r>
        <w:t xml:space="preserve"> </w:t>
      </w:r>
      <w:r>
        <w:t xml:space="preserve">professionals in Pakistan Karachi. As one of South Asia’s most populous cities and its primary economic hub, Pakistan Karachi presents unique geographical and industrial challenges that require specialized engineering solutions to unlock local hydrocarbon potential.</w:t>
      </w:r>
    </w:p>
    <w:bookmarkStart w:id="20" w:name="Xd1114d6887c6bfca9bc3670477151d43e3e7cf1"/>
    <w:p>
      <w:pPr>
        <w:pStyle w:val="Heading2"/>
      </w:pPr>
      <w:r>
        <w:t xml:space="preserve">1. Introduction: Contextualizing the Industry in Pakistan Karachi</w:t>
      </w:r>
    </w:p>
    <w:p>
      <w:pPr>
        <w:pStyle w:val="FirstParagraph"/>
      </w:pPr>
      <w:r>
        <w:br/>
      </w:r>
      <w:r>
        <w:br/>
      </w:r>
    </w:p>
    <w:p>
      <w:pPr>
        <w:pStyle w:val="BodyText"/>
      </w:pPr>
      <w:r>
        <w:t xml:space="preserve">Pakistan possesses substantial untapped natural gas and oil reserves, primarily located in the provinces of Balochistan and Sindh. However, the logistical and technical infrastructure required to extract these resources often converges with urban centers like Pakistan Karachi. As a major port city hosting refineries such as the Attock Refinery’s distribution hubs, Pakistan Karachi serves as the critical nexus for storage, processing, and exportation of petroleum products. The</w:t>
      </w:r>
      <w:r>
        <w:t xml:space="preserve"> </w:t>
      </w:r>
      <w:r>
        <w:rPr>
          <w:bCs/>
          <w:b/>
        </w:rPr>
        <w:t xml:space="preserve">Petroleum Engineer</w:t>
      </w:r>
      <w:r>
        <w:t xml:space="preserve"> </w:t>
      </w:r>
      <w:r>
        <w:t xml:space="preserve">plays a pivotal role in optimizing these operations.</w:t>
      </w:r>
    </w:p>
    <w:p>
      <w:pPr>
        <w:pStyle w:val="BodyText"/>
      </w:pPr>
      <w:r>
        <w:br/>
      </w:r>
      <w:r>
        <w:br/>
      </w:r>
    </w:p>
    <w:p>
      <w:pPr>
        <w:pStyle w:val="BodyText"/>
      </w:pPr>
      <w:r>
        <w:t xml:space="preserve">This report aims to detail how specialized engineering expertise addresses the distinct challenges faced in Pakistan Karachi. It explores reservoir management, production enhancement techniques, and safety protocols adapted for high-density urban coastal environments. By focusing on these specific areas, this document underscores why integrating advanced</w:t>
      </w:r>
      <w:r>
        <w:t xml:space="preserve"> </w:t>
      </w:r>
      <w:r>
        <w:rPr>
          <w:bCs/>
          <w:b/>
        </w:rPr>
        <w:t xml:space="preserve">Petroleum Engineer</w:t>
      </w:r>
      <w:r>
        <w:t xml:space="preserve"> </w:t>
      </w:r>
      <w:r>
        <w:t xml:space="preserve">strategies is vital for Pakistan Karachi’s energy security.</w:t>
      </w:r>
    </w:p>
    <w:bookmarkEnd w:id="20"/>
    <w:bookmarkStart w:id="21" w:name="X0181b3cb9d4a64de9c02127c43d103ec5682ec7"/>
    <w:p>
      <w:pPr>
        <w:pStyle w:val="Heading2"/>
      </w:pPr>
      <w:r>
        <w:t xml:space="preserve">2. Geographical Challenges and Engineering Solutions</w:t>
      </w:r>
    </w:p>
    <w:p>
      <w:pPr>
        <w:pStyle w:val="FirstParagraph"/>
      </w:pPr>
      <w:r>
        <w:br/>
      </w:r>
      <w:r>
        <w:br/>
      </w:r>
    </w:p>
    <w:p>
      <w:pPr>
        <w:pStyle w:val="BodyText"/>
      </w:pPr>
      <w:r>
        <w:t xml:space="preserve">The geological profile surrounding Pakistan Karachi consists of complex sedimentary basins with varying pressure regimes and temperatures. For a</w:t>
      </w:r>
      <w:r>
        <w:t xml:space="preserve"> </w:t>
      </w:r>
      <w:r>
        <w:rPr>
          <w:bCs/>
          <w:b/>
        </w:rPr>
        <w:t xml:space="preserve">Petroleum Engineer</w:t>
      </w:r>
      <w:r>
        <w:t xml:space="preserve">, understanding these subsurface characteristics is crucial for designing efficient well paths. In the context of Pakistan Karachi, engineers must employ sophisticated modeling software to predict reservoir behavior accurately.</w:t>
      </w:r>
    </w:p>
    <w:p>
      <w:pPr>
        <w:pStyle w:val="BodyText"/>
      </w:pPr>
      <w:r>
        <w:br/>
      </w:r>
      <w:r>
        <w:br/>
      </w:r>
    </w:p>
    <w:p>
      <w:pPr>
        <w:pStyle w:val="BodyText"/>
      </w:pPr>
      <w:r>
        <w:t xml:space="preserve">Furthermore, the coastal location introduces risks such as saltwater intrusion and soil corrosivity.</w:t>
      </w:r>
      <w:r>
        <w:t xml:space="preserve"> </w:t>
      </w:r>
      <w:r>
        <w:rPr>
          <w:bCs/>
          <w:b/>
        </w:rPr>
        <w:t xml:space="preserve">Petroleum Engineer</w:t>
      </w:r>
      <w:r>
        <w:t xml:space="preserve">s working in this region specialize in material selection and corrosion control measures to ensure the longevity of extraction equipment. These technical interventions are not merely about efficiency; they are essential for preventing environmental disasters that could severely impact Pakistan Karachi’s coastal ecosystem.</w:t>
      </w:r>
    </w:p>
    <w:bookmarkEnd w:id="21"/>
    <w:bookmarkStart w:id="22" w:name="X21b33b6a570f66c7f5644e3bb92ec28626c73e6"/>
    <w:p>
      <w:pPr>
        <w:pStyle w:val="Heading2"/>
      </w:pPr>
      <w:r>
        <w:t xml:space="preserve">3. Enhancing Production Efficiency Through Technology</w:t>
      </w:r>
    </w:p>
    <w:p>
      <w:pPr>
        <w:pStyle w:val="FirstParagraph"/>
      </w:pPr>
      <w:r>
        <w:br/>
      </w:r>
      <w:r>
        <w:br/>
      </w:r>
    </w:p>
    <w:p>
      <w:pPr>
        <w:pStyle w:val="BodyText"/>
      </w:pPr>
      <w:r>
        <w:t xml:space="preserve">The core responsibility of a</w:t>
      </w:r>
      <w:r>
        <w:t xml:space="preserve"> </w:t>
      </w:r>
      <w:r>
        <w:rPr>
          <w:bCs/>
          <w:b/>
        </w:rPr>
        <w:t xml:space="preserve">Petroleum Engineer</w:t>
      </w:r>
      <w:r>
        <w:t xml:space="preserve"> </w:t>
      </w:r>
      <w:r>
        <w:t xml:space="preserve">is to maximize recovery rates from existing fields. In Pakistan Karachi, where land scarcity is a pressing issue, maximizing output per well becomes paramount. Engineers utilize Enhanced Oil Recovery (EOR) techniques, including water flooding and gas injection methods tailored to local reservoir pressures.</w:t>
      </w:r>
    </w:p>
    <w:p>
      <w:pPr>
        <w:pStyle w:val="BodyText"/>
      </w:pPr>
      <w:r>
        <w:br/>
      </w:r>
      <w:r>
        <w:br/>
      </w:r>
    </w:p>
    <w:p>
      <w:pPr>
        <w:pStyle w:val="BodyText"/>
      </w:pPr>
      <w:r>
        <w:t xml:space="preserve">Digitalization has also become a key focus for</w:t>
      </w:r>
      <w:r>
        <w:t xml:space="preserve"> </w:t>
      </w:r>
      <w:r>
        <w:rPr>
          <w:bCs/>
          <w:b/>
        </w:rPr>
        <w:t xml:space="preserve">Petroleum Engineer</w:t>
      </w:r>
      <w:r>
        <w:t xml:space="preserve">s in Pakistan Karachi. The integration of IoT sensors allows for real-time monitoring of wellheads and pipelines. This data-driven approach enables engineers to predict maintenance needs before failures occur, ensuring continuous operation in one of the country's busiest industrial zones.</w:t>
      </w:r>
    </w:p>
    <w:bookmarkEnd w:id="22"/>
    <w:bookmarkStart w:id="23" w:name="X30ccc6be76522f71a399f3108269379601ea8f4"/>
    <w:p>
      <w:pPr>
        <w:pStyle w:val="Heading2"/>
      </w:pPr>
      <w:r>
        <w:t xml:space="preserve">4. Environmental Impact Assessment and Sustainability</w:t>
      </w:r>
    </w:p>
    <w:p>
      <w:pPr>
        <w:pStyle w:val="FirstParagraph"/>
      </w:pPr>
      <w:r>
        <w:br/>
      </w:r>
      <w:r>
        <w:br/>
      </w:r>
    </w:p>
    <w:p>
      <w:pPr>
        <w:pStyle w:val="BodyText"/>
      </w:pPr>
      <w:r>
        <w:t xml:space="preserve">Sustainability is no longer optional; it is a regulatory requirement and a social obligation for any</w:t>
      </w:r>
      <w:r>
        <w:t xml:space="preserve"> </w:t>
      </w:r>
      <w:r>
        <w:rPr>
          <w:bCs/>
          <w:b/>
        </w:rPr>
        <w:t xml:space="preserve">Petroleum Engineer</w:t>
      </w:r>
      <w:r>
        <w:t xml:space="preserve">. In Pakistan Karachi, where population density is extremely high, environmental protection takes precedence.</w:t>
      </w:r>
      <w:r>
        <w:t xml:space="preserve"> </w:t>
      </w:r>
      <w:r>
        <w:rPr>
          <w:bCs/>
          <w:b/>
        </w:rPr>
        <w:t xml:space="preserve">Petroleum Engineer</w:t>
      </w:r>
      <w:r>
        <w:t xml:space="preserve">s are tasked with developing strategies to minimize flaring and reduce methane emissions.</w:t>
      </w:r>
    </w:p>
    <w:p>
      <w:pPr>
        <w:pStyle w:val="BodyText"/>
      </w:pPr>
      <w:r>
        <w:br/>
      </w:r>
      <w:r>
        <w:br/>
      </w:r>
    </w:p>
    <w:p>
      <w:pPr>
        <w:pStyle w:val="BodyText"/>
      </w:pPr>
      <w:r>
        <w:t xml:space="preserve">This involves designing closed-loop systems that capture waste products for reuse rather than release them into the atmosphere. Additionally,</w:t>
      </w:r>
      <w:r>
        <w:t xml:space="preserve"> </w:t>
      </w:r>
      <w:r>
        <w:rPr>
          <w:bCs/>
          <w:b/>
        </w:rPr>
        <w:t xml:space="preserve">Petroleum Engineer</w:t>
      </w:r>
      <w:r>
        <w:t xml:space="preserve">s collaborate with environmental scientists to monitor groundwater quality around extraction sites in Pakistan Karachi. By adhering to strict ecological standards, engineers ensure that energy production does not compromise public health or urban development plans.</w:t>
      </w:r>
    </w:p>
    <w:bookmarkEnd w:id="23"/>
    <w:bookmarkStart w:id="24" w:name="safety-protocols-and-risk-management"/>
    <w:p>
      <w:pPr>
        <w:pStyle w:val="Heading2"/>
      </w:pPr>
      <w:r>
        <w:t xml:space="preserve">5. Safety Protocols and Risk Management</w:t>
      </w:r>
    </w:p>
    <w:p>
      <w:pPr>
        <w:pStyle w:val="FirstParagraph"/>
      </w:pPr>
      <w:r>
        <w:br/>
      </w:r>
      <w:r>
        <w:br/>
      </w:r>
    </w:p>
    <w:p>
      <w:pPr>
        <w:pStyle w:val="BodyText"/>
      </w:pPr>
      <w:r>
        <w:t xml:space="preserve">Safety is the cornerstone of operations managed by</w:t>
      </w:r>
      <w:r>
        <w:t xml:space="preserve"> </w:t>
      </w:r>
      <w:r>
        <w:rPr>
          <w:bCs/>
          <w:b/>
        </w:rPr>
        <w:t xml:space="preserve">Petroleum Engineer</w:t>
      </w:r>
      <w:r>
        <w:t xml:space="preserve">s. Operating near urban centers like Pakistan Karachi introduces additional layers of complexity regarding risk management. Engineers must conduct rigorous hazard analyses to identify potential failure points in high-pressure systems.</w:t>
      </w:r>
    </w:p>
    <w:p>
      <w:pPr>
        <w:pStyle w:val="BodyText"/>
      </w:pPr>
      <w:r>
        <w:br/>
      </w:r>
      <w:r>
        <w:br/>
      </w:r>
    </w:p>
    <w:p>
      <w:pPr>
        <w:pStyle w:val="BodyText"/>
      </w:pPr>
      <w:r>
        <w:t xml:space="preserve">The role of a</w:t>
      </w:r>
      <w:r>
        <w:t xml:space="preserve"> </w:t>
      </w:r>
      <w:r>
        <w:rPr>
          <w:bCs/>
          <w:b/>
        </w:rPr>
        <w:t xml:space="preserve">Petroleum Engineer</w:t>
      </w:r>
      <w:r>
        <w:t xml:space="preserve"> </w:t>
      </w:r>
      <w:r>
        <w:t xml:space="preserve">extends beyond technical design; it includes developing emergency response plans specific to the local context. In the event of a spill or fire,</w:t>
      </w:r>
      <w:r>
        <w:t xml:space="preserve"> </w:t>
      </w:r>
      <w:r>
        <w:rPr>
          <w:bCs/>
          <w:b/>
        </w:rPr>
        <w:t xml:space="preserve">Petroleum Engineer</w:t>
      </w:r>
      <w:r>
        <w:t xml:space="preserve">s coordinate with local authorities in Pakistan Karachi to mitigate damage swiftly. Their proactive approach ensures that safety is integrated into every phase of the project lifecycle.</w:t>
      </w:r>
    </w:p>
    <w:bookmarkEnd w:id="24"/>
    <w:bookmarkStart w:id="25" w:name="Xa8c91932d2cf3224320b928b0a58b07b4159cbe"/>
    <w:p>
      <w:pPr>
        <w:pStyle w:val="Heading2"/>
      </w:pPr>
      <w:r>
        <w:t xml:space="preserve">6. Economic Implications and Workforce Development</w:t>
      </w:r>
    </w:p>
    <w:p>
      <w:pPr>
        <w:pStyle w:val="FirstParagraph"/>
      </w:pPr>
      <w:r>
        <w:br/>
      </w:r>
      <w:r>
        <w:br/>
      </w:r>
    </w:p>
    <w:p>
      <w:pPr>
        <w:pStyle w:val="BodyText"/>
      </w:pPr>
      <w:r>
        <w:t xml:space="preserve">The presence of skilled</w:t>
      </w:r>
      <w:r>
        <w:t xml:space="preserve"> </w:t>
      </w:r>
      <w:r>
        <w:rPr>
          <w:bCs/>
          <w:b/>
        </w:rPr>
        <w:t xml:space="preserve">Petroleum Engineer</w:t>
      </w:r>
      <w:r>
        <w:t xml:space="preserve">s drives economic growth in Pakistan Karachi by attracting investment to the energy sector. High-level engineering expertise leads to cost reductions and increased productivity, making local projects more competitive globally.</w:t>
      </w:r>
    </w:p>
    <w:p>
      <w:pPr>
        <w:pStyle w:val="BodyText"/>
      </w:pPr>
      <w:r>
        <w:br/>
      </w:r>
      <w:r>
        <w:br/>
      </w:r>
    </w:p>
    <w:p>
      <w:pPr>
        <w:pStyle w:val="BodyText"/>
      </w:pPr>
      <w:r>
        <w:t xml:space="preserve">Moreover, there is a pressing need for capacity building. Universities and technical institutes in Pakistan Karachi must collaborate with industry leaders to train the next generation of</w:t>
      </w:r>
      <w:r>
        <w:t xml:space="preserve"> </w:t>
      </w:r>
      <w:r>
        <w:rPr>
          <w:bCs/>
          <w:b/>
        </w:rPr>
        <w:t xml:space="preserve">Petroleum Engineer</w:t>
      </w:r>
      <w:r>
        <w:t xml:space="preserve">s. By fostering local talent, Pakistan Karachi can reduce reliance on expatriate experts, thereby keeping financial resources within the local economy.</w:t>
      </w:r>
    </w:p>
    <w:bookmarkEnd w:id="25"/>
    <w:bookmarkStart w:id="26" w:name="conclusion-the-future-outlook"/>
    <w:p>
      <w:pPr>
        <w:pStyle w:val="Heading2"/>
      </w:pPr>
      <w:r>
        <w:t xml:space="preserve">7. Conclusion: The Future Outlook</w:t>
      </w:r>
    </w:p>
    <w:p>
      <w:pPr>
        <w:pStyle w:val="FirstParagraph"/>
      </w:pPr>
      <w:r>
        <w:br/>
      </w:r>
      <w:r>
        <w:br/>
      </w:r>
    </w:p>
    <w:p>
      <w:pPr>
        <w:pStyle w:val="BodyText"/>
      </w:pPr>
      <w:r>
        <w:t xml:space="preserve">In conclusion, the contribution of a</w:t>
      </w:r>
      <w:r>
        <w:t xml:space="preserve"> </w:t>
      </w:r>
      <w:r>
        <w:rPr>
          <w:bCs/>
          <w:b/>
        </w:rPr>
        <w:t xml:space="preserve">Petroleum Engineer</w:t>
      </w:r>
      <w:r>
        <w:t xml:space="preserve"> </w:t>
      </w:r>
      <w:r>
        <w:t xml:space="preserve">to Pakistan Karachi is multifaceted and critical. From overcoming geological hurdles to ensuring environmental sustainability and economic viability, these professionals form the backbone of the region's energy infrastructure. As demand for energy continues to rise in Pakistan Karachi, the strategic application of engineering principles will determine the success of local projects.</w:t>
      </w:r>
    </w:p>
    <w:p>
      <w:pPr>
        <w:pStyle w:val="BodyText"/>
      </w:pPr>
      <w:r>
        <w:br/>
      </w:r>
      <w:r>
        <w:br/>
      </w:r>
    </w:p>
    <w:p>
      <w:pPr>
        <w:pStyle w:val="BodyText"/>
      </w:pPr>
      <w:r>
        <w:t xml:space="preserve">This report highlights that investing in</w:t>
      </w:r>
      <w:r>
        <w:t xml:space="preserve"> </w:t>
      </w:r>
      <w:r>
        <w:rPr>
          <w:bCs/>
          <w:b/>
        </w:rPr>
        <w:t xml:space="preserve">Petroleum Engineer</w:t>
      </w:r>
      <w:r>
        <w:t xml:space="preserve"> </w:t>
      </w:r>
      <w:r>
        <w:t xml:space="preserve">capabilities is synonymous with investing in Pakistan Karachi’s future. By prioritizing innovation and safety, engineers can unlock vast resources responsibly, securing energy independence for the nation while preserving the unique character of this vital coastal city.</w:t>
      </w:r>
    </w:p>
    <w:p>
      <w:pPr>
        <w:pStyle w:val="BodyText"/>
      </w:pPr>
      <w:r>
        <w:br/>
      </w:r>
      <w:r>
        <w:br/>
      </w:r>
    </w:p>
    <w:p>
      <w:pPr>
        <w:pStyle w:val="BodyText"/>
      </w:pPr>
      <w:r>
        <w:t xml:space="preserve">The synergy between advanced engineering practices and local operational needs defines the modern</w:t>
      </w:r>
      <w:r>
        <w:t xml:space="preserve"> </w:t>
      </w:r>
      <w:r>
        <w:rPr>
          <w:bCs/>
          <w:b/>
        </w:rPr>
        <w:t xml:space="preserve">Petroleum Engineer</w:t>
      </w:r>
      <w:r>
        <w:t xml:space="preserve"> </w:t>
      </w:r>
      <w:r>
        <w:t xml:space="preserve">in Pakistan Karachi. Their work ensures that energy production remains sustainable, efficient, and aligned with broader developmental goals for the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Role of the Petroleum Engineer in Pakistan Karachi</dc:title>
  <dc:creator/>
  <dc:language>en</dc:language>
  <cp:keywords/>
  <dcterms:created xsi:type="dcterms:W3CDTF">2026-07-30T04:40:26Z</dcterms:created>
  <dcterms:modified xsi:type="dcterms:W3CDTF">2026-07-30T04:40:26Z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