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599cacdde1ada2e6cd3e085da53b9a6ef0fe7c9"/>
    <w:p>
      <w:pPr>
        <w:pStyle w:val="Heading1"/>
      </w:pPr>
      <w:r>
        <w:t xml:space="preserve">Project Report: Strategic Analysis of Petroleum Engineering Operations in South Africa Cape Town</w:t>
      </w:r>
    </w:p>
    <w:p>
      <w:pPr>
        <w:pStyle w:val="FirstParagraph"/>
      </w:pPr>
      <w:r>
        <w:rPr>
          <w:bCs/>
          <w:b/>
        </w:rPr>
        <w:t xml:space="preserve">Date:</w:t>
      </w:r>
    </w:p>
    <w:p>
      <w:pPr>
        <w:pStyle w:val="BodyText"/>
      </w:pPr>
      <w:r>
        <w:t xml:space="preserve">October 26, 2023</w:t>
      </w:r>
    </w:p>
    <w:p>
      <w:pPr>
        <w:pStyle w:val="BodyText"/>
      </w:pPr>
      <w:r>
        <w:rPr>
          <w:bCs/>
          <w:b/>
        </w:rPr>
        <w:t xml:space="preserve">To:</w:t>
      </w:r>
      <w:r>
        <w:t xml:space="preserve"> </w:t>
      </w:r>
      <w:r>
        <w:t xml:space="preserve">Senior Stakeholders and Investment Committee</w:t>
      </w:r>
    </w:p>
    <w:p>
      <w:pPr>
        <w:pStyle w:val="BodyText"/>
      </w:pPr>
      <w:r>
        <w:t xml:space="preserve">From:Preliminary Assessment of Energy Infrastructure Development in the Southern Hemisphere’s Key Maritime Hub.1. Executive Summary</w:t>
      </w:r>
    </w:p>
    <w:p>
      <w:pPr>
        <w:pStyle w:val="BodyText"/>
      </w:pPr>
      <w:r>
        <w:t xml:space="preserve">This Project Report provides a comprehensive analysis of the role, necessity, and operational framework of the Petroleum Engineer within the specific geographical and economic context of South Africa Cape Town. As global energy dynamics shift towards sustainability while maintaining immediate reliance on fossil fuels for industrial stability, this document outlines why specialized engineering expertise is critical to South African operations. The focus remains strictly on technical feasibility, regulatory compliance, and economic viability in a region characterized by unique geological formations and stringent environmental mandates.</w:t>
      </w:r>
    </w:p>
    <w:bookmarkStart w:id="20" w:name="introduction"/>
    <w:p>
      <w:pPr>
        <w:pStyle w:val="Heading2"/>
      </w:pPr>
      <w:r>
        <w:t xml:space="preserve">2. Introduction</w:t>
      </w:r>
    </w:p>
    <w:p>
      <w:pPr>
        <w:pStyle w:val="FirstParagraph"/>
      </w:pPr>
      <w:r>
        <w:t xml:space="preserve">The energy sector in Africa is undergoing a significant transformation. While renewable energy sources are gaining traction, petroleum remains the backbone of industrial activity and transportation infrastructure across the continent. In this landscape, the Petroleum Engineer serves as a pivotal figure in ensuring that hydrocarbon extraction and processing occur safely, efficiently, and sustainably. This report specifically addresses why Cape Town represents a strategic node for such engineering interventions due to its coastal logistics capabilities, proximity to offshore exploration blocks in the Orange Basin, and its status as a major refining hub.</w:t>
      </w:r>
    </w:p>
    <w:bookmarkEnd w:id="20"/>
    <w:bookmarkStart w:id="21" w:name="the-role-of-the-petroleum-engineer"/>
    <w:p>
      <w:pPr>
        <w:pStyle w:val="Heading2"/>
      </w:pPr>
      <w:r>
        <w:t xml:space="preserve">3. The Role of the Petroleum Engineer</w:t>
      </w:r>
    </w:p>
    <w:p>
      <w:pPr>
        <w:pStyle w:val="FirstParagraph"/>
      </w:pPr>
      <w:r>
        <w:t xml:space="preserve">A Petroleum Engineer is not merely an extractor of resources but a multidisciplinary scientist responsible for optimizing production processes. In the context of this Project Report, their duties include:</w:t>
      </w:r>
    </w:p>
    <w:p>
      <w:pPr>
        <w:pStyle w:val="BodyText"/>
      </w:pPr>
      <w:r>
        <w:rPr>
          <w:bCs/>
          <w:b/>
        </w:rPr>
        <w:t xml:space="preserve">Reservoir Evaluation:</w:t>
      </w:r>
    </w:p>
    <w:p>
      <w:pPr>
        <w:pStyle w:val="BodyText"/>
      </w:pPr>
      <w:r>
        <w:rPr>
          <w:bCs/>
          <w:b/>
        </w:rPr>
        <w:t xml:space="preserve">Drilling Design:</w:t>
      </w:r>
    </w:p>
    <w:p>
      <w:pPr>
        <w:pStyle w:val="BodyText"/>
      </w:pPr>
      <w:r>
        <w:rPr>
          <w:bCs/>
          <w:b/>
        </w:rPr>
        <w:t xml:space="preserve">Production Optimization:</w:t>
      </w:r>
    </w:p>
    <w:p>
      <w:pPr>
        <w:pStyle w:val="BodyText"/>
      </w:pPr>
      <w:r>
        <w:rPr>
          <w:bCs/>
          <w:b/>
        </w:rPr>
        <w:t xml:space="preserve">Health, Safety, and Environment (HSE):</w:t>
      </w:r>
      <w:r>
        <w:t xml:space="preserve">.</w:t>
      </w:r>
    </w:p>
    <w:bookmarkEnd w:id="21"/>
    <w:bookmarkStart w:id="24" w:name="geographic-focus-south-africa-cape-town"/>
    <w:p>
      <w:pPr>
        <w:pStyle w:val="Heading2"/>
      </w:pPr>
      <w:r>
        <w:t xml:space="preserve">4. Geographic Focus: South Africa Cape Town</w:t>
      </w:r>
    </w:p>
    <w:p>
      <w:pPr>
        <w:pStyle w:val="FirstParagraph"/>
      </w:pPr>
      <w:r>
        <w:t xml:space="preserve">Cape Town is not just a tourist destination; it is an engineering and logistical powerhouse. The choice of this location for our Project Report is deliberate, as Cape Town serves as the gateway to some of the most promising offshore hydrocarbon reserves in the Southern Hemisphere. The city hosts major shipyards, technical service providers, and research institutions such as the University of Cape Town’s Department of Chemical Engineering.</w:t>
      </w:r>
    </w:p>
    <w:bookmarkStart w:id="22" w:name="offshore-potential"/>
    <w:p>
      <w:pPr>
        <w:pStyle w:val="Heading3"/>
      </w:pPr>
      <w:r>
        <w:t xml:space="preserve">4.1 Offshore Potential</w:t>
      </w:r>
    </w:p>
    <w:p>
      <w:pPr>
        <w:pStyle w:val="FirstParagraph"/>
      </w:pPr>
      <w:r>
        <w:t xml:space="preserve">The Orange Basin, located off the coast near Western Cape province, holds significant potential for conventional oil and gas discoveries. Recent exploratory wells have indicated promising geological structures. The Petroleum Engineer plays a crucial role in interpreting seismic data to determine well placement and casing designs that can withstand deep-water pressures unique to this part of South Africa.</w:t>
      </w:r>
    </w:p>
    <w:bookmarkEnd w:id="22"/>
    <w:bookmarkStart w:id="23" w:name="onshore-refining-capabilities"/>
    <w:p>
      <w:pPr>
        <w:pStyle w:val="Heading3"/>
      </w:pPr>
      <w:r>
        <w:t xml:space="preserve">4.2 Onshore Refining Capabilities</w:t>
      </w:r>
    </w:p>
    <w:p>
      <w:pPr>
        <w:pStyle w:val="FirstParagraph"/>
      </w:pPr>
      <w:r>
        <w:t xml:space="preserve">Cape Town is home to the Cape Town Refinery, which processes crude oil into high-value products like gasoline, diesel, and jet fuel. The Petroleum Engineer here focuses on process engineering, ensuring that refining units operate at peak efficiency while managing the complex chemical reactions involved in distillation and cracking.</w:t>
      </w:r>
    </w:p>
    <w:bookmarkEnd w:id="23"/>
    <w:bookmarkEnd w:id="24"/>
    <w:bookmarkStart w:id="25" w:name="X6633dd9bd48517df2c201de0f182a4275376097"/>
    <w:p>
      <w:pPr>
        <w:pStyle w:val="Heading2"/>
      </w:pPr>
      <w:r>
        <w:t xml:space="preserve">5. Regulatory and Environmental Considerations</w:t>
      </w:r>
    </w:p>
    <w:p>
      <w:pPr>
        <w:pStyle w:val="FirstParagraph"/>
      </w:pPr>
      <w:r>
        <w:t xml:space="preserve">In South Africa Cape Town environmental conservation is paramount. The region is rich in biodiversity, including marine ecosystems that are sensitive to pollution. Therefore, any Project Report concerning petroleum activities must emphasize rigorous compliance with the National Environmental Management Act (NEMA). The Petroleum Engineer must integrate environmental impact assessments into every stage of the project lifecycle, from initial surveying to decommissioning.</w:t>
      </w:r>
    </w:p>
    <w:p>
      <w:pPr>
        <w:pStyle w:val="BodyText"/>
      </w:pPr>
      <w:r>
        <w:t xml:space="preserve">Furthermore, South Africa Cape Town is increasingly aligning its energy policies with global decarbonization goals. Engineers are tasked with designing systems that minimize carbon footprints, such as implementing gas reinjection techniques to reduce flaring and exploring co-processing methods for biofuels in existing refineries.</w:t>
      </w:r>
    </w:p>
    <w:p>
      <w:pPr>
        <w:pStyle w:val="BodyText"/>
      </w:pPr>
      <w:r>
        <w:t xml:space="preserve">.</w:t>
      </w:r>
    </w:p>
    <w:bookmarkEnd w:id="25"/>
    <w:bookmarkStart w:id="26" w:name="economic-impact-and-local-development"/>
    <w:p>
      <w:pPr>
        <w:pStyle w:val="Heading2"/>
      </w:pPr>
      <w:r>
        <w:t xml:space="preserve">6. Economic Impact and Local Development</w:t>
      </w:r>
    </w:p>
    <w:p>
      <w:pPr>
        <w:pStyle w:val="FirstParagraph"/>
      </w:pPr>
      <w:r>
        <w:t xml:space="preserve">The employment of a skilled Petroleum Engineer in South Africa Cape Town has far-reaching economic benefits. It creates high-value jobs, stimulates local supply chains (from metal fabrication to software development for seismic analysis), and contributes significantly to the national treasury through taxes and royalties. By anchoring engineering projects in this region, we promote technological transfer and upskilling of the local workforce.</w:t>
      </w:r>
    </w:p>
    <w:bookmarkEnd w:id="26"/>
    <w:bookmarkStart w:id="27" w:name="challenges-and-mitigation-strategies"/>
    <w:p>
      <w:pPr>
        <w:pStyle w:val="Heading2"/>
      </w:pPr>
      <w:r>
        <w:t xml:space="preserve">7. Challenges and Mitigation Strategies</w:t>
      </w:r>
    </w:p>
    <w:p>
      <w:pPr>
        <w:numPr>
          <w:ilvl w:val="0"/>
          <w:numId w:val="1001"/>
        </w:numPr>
        <w:pStyle w:val="Compact"/>
      </w:pPr>
      <w:r>
        <w:rPr>
          <w:bCs/>
          <w:b/>
        </w:rPr>
        <w:t xml:space="preserve">Budget Constraints:</w:t>
      </w:r>
    </w:p>
    <w:p>
      <w:pPr>
        <w:numPr>
          <w:ilvl w:val="0"/>
          <w:numId w:val="1001"/>
        </w:numPr>
        <w:pStyle w:val="Compact"/>
      </w:pPr>
      <w:r>
        <w:t xml:space="preserve">Technical Skills Gap:.</w:t>
      </w:r>
    </w:p>
    <w:bookmarkEnd w:id="27"/>
    <w:bookmarkStart w:id="28" w:name="conclusion"/>
    <w:p>
      <w:pPr>
        <w:pStyle w:val="Heading2"/>
      </w:pPr>
      <w:r>
        <w:t xml:space="preserve">8. Conclusion</w:t>
      </w:r>
    </w:p>
    <w:p>
      <w:pPr>
        <w:pStyle w:val="FirstParagraph"/>
      </w:pPr>
      <w:r>
        <w:t xml:space="preserve">.</w:t>
      </w:r>
    </w:p>
    <w:p>
      <w:pPr>
        <w:pStyle w:val="BodyText"/>
      </w:pPr>
      <w:r>
        <w:t xml:space="preserve">This Project Report concludes that the integration of advanced Petroleum Engineering practices in South Africa Cape Town is not only viable but essential for sustainable energy security. The city offers unparalleled logistical advantages and a robust academic infrastructure to support these operations. By leveraging the expertise of qualified engineers, stakeholders can unlock significant value from both offshore reserves and refining capabilities while adhering to strict environmental standards.</w:t>
      </w:r>
    </w:p>
    <w:bookmarkEnd w:id="28"/>
    <w:bookmarkStart w:id="29" w:name="recommendations"/>
    <w:p>
      <w:pPr>
        <w:pStyle w:val="Heading2"/>
      </w:pPr>
      <w:r>
        <w:t xml:space="preserve">9. Recommendations</w:t>
      </w:r>
    </w:p>
    <w:p>
      <w:pPr>
        <w:pStyle w:val="FirstParagraph"/>
      </w:pPr>
      <w:r>
        <w:t xml:space="preserve">Establish a dedicated engineering office in South Africa Cape Town to coordinate regional operations.</w:t>
      </w:r>
    </w:p>
    <w:p>
      <w:pPr>
        <w:pStyle w:val="BodyText"/>
      </w:pPr>
      <w:r>
        <w:t xml:space="preserve">.5; padding-left: 1em;"&gt;</w:t>
      </w:r>
    </w:p>
    <w:p>
      <w:pPr>
        <w:pStyle w:val="BodyText"/>
      </w:pPr>
      <w:r>
        <w:t xml:space="preserve">Fund joint research initiatives between local universities and industry partners to innovate drilling technologies suited for the Orange Basin.</w:t>
      </w:r>
    </w:p>
    <w:p>
      <w:pPr>
        <w:pStyle w:val="BodyText"/>
      </w:pPr>
      <w:r>
        <w:t xml:space="preserve">.5; padding-left: 1em;"&gt;</w:t>
      </w:r>
    </w:p>
    <w:p>
      <w:pPr>
        <w:pStyle w:val="BodyText"/>
      </w:pPr>
      <w:r>
        <w:t xml:space="preserve">Implement comprehensive HSE training programs tailored to the specific geological risks of South Africa.</w:t>
      </w:r>
    </w:p>
    <w:bookmarkEnd w:id="29"/>
    <w:bookmarkStart w:id="30" w:name="references"/>
    <w:p>
      <w:pPr>
        <w:pStyle w:val="Heading2"/>
      </w:pPr>
      <w:r>
        <w:t xml:space="preserve">10. References</w:t>
      </w:r>
    </w:p>
    <w:p>
      <w:pPr>
        <w:pStyle w:val="FirstParagraph"/>
      </w:pPr>
      <w:r>
        <w:t xml:space="preserve">.</w:t>
      </w:r>
    </w:p>
    <w:p>
      <w:pPr>
        <w:pStyle w:val="BodyText"/>
      </w:pPr>
      <w:r>
        <w:t xml:space="preserve">National Energy Regulator of South Africa (NERSA) Guidelines.</w:t>
      </w:r>
    </w:p>
    <w:p>
      <w:pPr>
        <w:pStyle w:val="BodyText"/>
      </w:pPr>
      <w:r>
        <w:t xml:space="preserve">Cape Town Port Authority Annual Report on Maritime Logistics.</w:t>
      </w:r>
    </w:p>
    <w:p>
      <w:pPr>
        <w:pStyle w:val="BodyText"/>
      </w:pPr>
      <w:r>
        <w:t xml:space="preserve">Department of Mineral Resources and Energy, Republic of South Africa Strategic Plans.</w:t>
      </w:r>
    </w:p>
    <w:p>
      <w:pPr>
        <w:pStyle w:val="BodyText"/>
      </w:pPr>
      <w:r>
        <w:rPr>
          <w:bCs/>
          <w:b/>
        </w:rPr>
        <w:t xml:space="preserve">Prepared by:</w:t>
      </w:r>
    </w:p>
    <w:p>
      <w:pPr>
        <w:pStyle w:val="BodyText"/>
      </w:pPr>
      <w:r>
        <w:t xml:space="preserve">.5; font-weight:bold;"&gt;Strategic Planning Division.</w:t>
      </w:r>
      <w:r>
        <w:rPr>
          <w:bCs/>
          <w:b/>
        </w:rPr>
        <w:t xml:space="preserve">Contact:</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Engineering in South Africa Cape Town</dc:title>
  <dc:creator/>
  <dc:language>en</dc:language>
  <cp:keywords/>
  <dcterms:created xsi:type="dcterms:W3CDTF">2026-07-30T06:17:30Z</dcterms:created>
  <dcterms:modified xsi:type="dcterms:W3CDTF">2026-07-30T06:17:30Z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