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4" w:name="X55cba8bc5c7f962736274c105eeff720f61c5a7"/>
    <w:p>
      <w:pPr>
        <w:pStyle w:val="Heading1"/>
      </w:pPr>
      <w:r>
        <w:t xml:space="preserve">Project Report on Petroleum Engineering Operations and Strategic Analysis in South Africa Johannesburg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Energy Sector Investors</w:t>
      </w:r>
      <w:r>
        <w:br/>
      </w:r>
    </w:p>
    <w:p>
      <w:pPr>
        <w:pStyle w:val="BodyText"/>
      </w:pPr>
      <w:r>
        <w:t xml:space="preserve">From: Senior Project Analysis Team</w:t>
      </w:r>
      <w:r>
        <w:br/>
      </w:r>
      <w:r>
        <w:rPr>
          <w:bCs/>
          <w:b/>
        </w:rPr>
        <w:t xml:space="preserve">Subject:</w:t>
      </w:r>
      <w:r>
        <w:t xml:space="preserve"> </w:t>
      </w:r>
      <w:r>
        <w:t xml:space="preserve">An in-depth evaluation of the role, challenges, and future prospects of the Petroleum Engineer within the unique economic and geological landscape of South Africa Johannesburg.</w:t>
      </w:r>
    </w:p>
    <w:bookmarkStart w:id="20" w:name="executive-summary"/>
    <w:p>
      <w:pPr>
        <w:pStyle w:val="Heading2"/>
      </w:pPr>
      <w:r>
        <w:t xml:space="preserve">1. Executive Summary</w:t>
      </w:r>
    </w:p>
    <w:p>
      <w:pPr>
        <w:pStyle w:val="FirstParagraph"/>
      </w:pPr>
      <w:r>
        <w:t xml:space="preserve">The energy sector in Southern Africa is undergoing a significant transformation. While historically known for coal and mining, the exploration of natural gas reserves has brought renewed attention to the critical role of the Petroleum Engineer. This Project Report aims to provide a comprehensive analysis of how petroleum engineering principles are applied, adapted, and necessary within the context of</w:t>
      </w:r>
      <w:r>
        <w:t xml:space="preserve"> </w:t>
      </w:r>
      <w:r>
        <w:rPr>
          <w:bCs/>
          <w:b/>
        </w:rPr>
        <w:t xml:space="preserve">South Africa Johannesburg</w:t>
      </w:r>
      <w:r>
        <w:t xml:space="preserve">. As Johannesburg serves as the economic hub of South Africa and houses many corporate headquarters for major energy firms like Sasol and Transnet, its strategic importance cannot be overstated. This report details the technical requirements, regulatory environments, and economic implications specific to this region.</w:t>
      </w:r>
    </w:p>
    <w:bookmarkEnd w:id="20"/>
    <w:bookmarkStart w:id="21" w:name="X47428f5d9d6e4fbaba98a99a6d8a152858be41f"/>
    <w:p>
      <w:pPr>
        <w:pStyle w:val="Heading2"/>
      </w:pPr>
      <w:r>
        <w:t xml:space="preserve">2. Introduction to Petroleum Engineering in a Non-Traditional Region</w:t>
      </w:r>
    </w:p>
    <w:p>
      <w:pPr>
        <w:pStyle w:val="FirstParagraph"/>
      </w:pPr>
      <w:r>
        <w:t xml:space="preserve">South Africa has traditionally relied heavily on coal for its energy needs. However, the discovery of substantial natural gas fields off the coast and potential shale gas reserves inland has necessitated a shift in focus. The</w:t>
      </w:r>
      <w:r>
        <w:t xml:space="preserve"> </w:t>
      </w:r>
      <w:r>
        <w:rPr>
          <w:bCs/>
          <w:b/>
        </w:rPr>
        <w:t xml:space="preserve">Petroleum Engineer</w:t>
      </w:r>
      <w:r>
        <w:t xml:space="preserve"> </w:t>
      </w:r>
      <w:r>
        <w:t xml:space="preserve">is central to this transition. Unlike in regions with abundant oil, South Africa’s primary hydrocarbon resource is natural gas and coal-bed methane. Therefore, a Petroleum Engineer operating in</w:t>
      </w:r>
      <w:r>
        <w:t xml:space="preserve"> </w:t>
      </w:r>
      <w:r>
        <w:rPr>
          <w:bCs/>
          <w:b/>
        </w:rPr>
        <w:t xml:space="preserve">South Africa Johannesburg</w:t>
      </w:r>
      <w:r>
        <w:t xml:space="preserve"> </w:t>
      </w:r>
      <w:r>
        <w:t xml:space="preserve">must possess specialized knowledge not just in crude oil extraction, but specifically in gas processing, shale stimulation techniques (hydraulic fracturing), and coal seam methane recovery.</w:t>
      </w:r>
    </w:p>
    <w:p>
      <w:pPr>
        <w:pStyle w:val="BodyText"/>
      </w:pPr>
      <w:r>
        <w:t xml:space="preserve">Johannesburg acts as the nerve center for these operations. While drilling sites may be located in the Karoo basin or offshore areas like the Outeniqua Basin, all strategic planning, reservoir simulation, and engineering oversight are often coordinated from offices in Sandton or central Johannesburg. Consequently, understanding the local business environment of</w:t>
      </w:r>
      <w:r>
        <w:t xml:space="preserve"> </w:t>
      </w:r>
      <w:r>
        <w:rPr>
          <w:bCs/>
          <w:b/>
        </w:rPr>
        <w:t xml:space="preserve">South Africa Johannesburg</w:t>
      </w:r>
      <w:r>
        <w:t xml:space="preserve"> </w:t>
      </w:r>
      <w:r>
        <w:t xml:space="preserve">is integral to the success of any petroleum engineering project.</w:t>
      </w:r>
    </w:p>
    <w:bookmarkEnd w:id="21"/>
    <w:bookmarkStart w:id="24" w:name="X640f0fc9c6da30ecfa8812ff7340422639a810a"/>
    <w:p>
      <w:pPr>
        <w:pStyle w:val="Heading2"/>
      </w:pPr>
      <w:r>
        <w:t xml:space="preserve">3. Technical Challenges and Geological Context</w:t>
      </w:r>
    </w:p>
    <w:p>
      <w:pPr>
        <w:pStyle w:val="FirstParagraph"/>
      </w:pPr>
      <w:r>
        <w:t xml:space="preserve">The work of a Petroleum Engineer in this region is distinct due to geological complexities. The Karoo Supergroup, which holds significant shale gas potential, presents unique challenges regarding pressure regimes and rock mechanics. A competent Petroleum Engineer must conduct rigorous reservoir characterization to determine the economic viability of extraction.</w:t>
      </w:r>
    </w:p>
    <w:bookmarkStart w:id="22" w:name="shale-gas-and-coal-bed-methane"/>
    <w:p>
      <w:pPr>
        <w:pStyle w:val="Heading3"/>
      </w:pPr>
      <w:r>
        <w:t xml:space="preserve">3.1 Shale Gas and Coal Bed Methane</w:t>
      </w:r>
    </w:p>
    <w:p>
      <w:pPr>
        <w:pStyle w:val="FirstParagraph"/>
      </w:pPr>
      <w:r>
        <w:t xml:space="preserve">In</w:t>
      </w:r>
      <w:r>
        <w:t xml:space="preserve"> </w:t>
      </w:r>
      <w:r>
        <w:rPr>
          <w:bCs/>
          <w:b/>
        </w:rPr>
        <w:t xml:space="preserve">South Africa Johannesburg</w:t>
      </w:r>
      <w:r>
        <w:t xml:space="preserve">, discussions regarding energy security often pivot around unconventional resources. The Petroleum Engineer must design wells that can effectively tap into low-permeability formations. This involves advanced horizontal drilling techniques and multi-stage hydraulic fracturing. However, the engineer must also address the high water cut often associated with these reservoirs, requiring robust separation and disposal systems.</w:t>
      </w:r>
    </w:p>
    <w:bookmarkEnd w:id="22"/>
    <w:bookmarkStart w:id="23" w:name="existing-infrastructure-integration"/>
    <w:p>
      <w:pPr>
        <w:pStyle w:val="Heading3"/>
      </w:pPr>
      <w:r>
        <w:t xml:space="preserve">3.2 Existing Infrastructure Integration</w:t>
      </w:r>
    </w:p>
    <w:p>
      <w:pPr>
        <w:pStyle w:val="FirstParagraph"/>
      </w:pPr>
      <w:r>
        <w:t xml:space="preserve">A critical aspect of petroleum engineering in this region is integrating new discoveries with existing infrastructure. Sasol, headquartered in the broader Gauteng province (including Johannesburg), has extensive gas-to-liquids facilities. Petroleum Engineers must ensure that newly extracted natural gas can be seamlessly transported and processed through these legacy systems, requiring close collaboration with chemical engineers and logistics experts.</w:t>
      </w:r>
    </w:p>
    <w:bookmarkEnd w:id="23"/>
    <w:bookmarkEnd w:id="24"/>
    <w:bookmarkStart w:id="25" w:name="X182c970b5d4c39d542ca5989e1ef2b039a89bbc"/>
    <w:p>
      <w:pPr>
        <w:pStyle w:val="Heading2"/>
      </w:pPr>
      <w:r>
        <w:t xml:space="preserve">4. Regulatory Framework and Environmental Compliance</w:t>
      </w:r>
    </w:p>
    <w:p>
      <w:pPr>
        <w:pStyle w:val="FirstParagraph"/>
      </w:pPr>
      <w:r>
        <w:t xml:space="preserve">Operating in</w:t>
      </w:r>
      <w:r>
        <w:t xml:space="preserve"> </w:t>
      </w:r>
      <w:r>
        <w:rPr>
          <w:bCs/>
          <w:b/>
        </w:rPr>
        <w:t xml:space="preserve">South Africa Johannesburg</w:t>
      </w:r>
      <w:r>
        <w:t xml:space="preserve"> </w:t>
      </w:r>
      <w:r>
        <w:t xml:space="preserve">requires strict adherence to the country’s environmental laws. The National Environmental Management Act (NEMA) imposes rigorous standards on hydrocarbon exploration. A Petroleum Engineer is legally responsible for ensuring that drilling operations do not contaminate groundwater, a major concern given South Africa’s water scarcity issues.</w:t>
      </w:r>
    </w:p>
    <w:p>
      <w:pPr>
        <w:pStyle w:val="BodyText"/>
      </w:pPr>
      <w:r>
        <w:t xml:space="preserve">The regulatory body, primarily the Department of Mineral Resources and Energy, mandates comprehensive Environmental Impact Assessments (EIAs). The Petroleum Engineer must prepare technical reports detailing mitigation strategies for seismic activity risks and methane leakage. In Johannesburg, where corporate compliance offices are concentrated, there is intense scrutiny on how engineering decisions align with sustainability goals.</w:t>
      </w:r>
    </w:p>
    <w:bookmarkEnd w:id="25"/>
    <w:bookmarkStart w:id="28" w:name="X341669c6029065b5e2926e2525e77fff998cd7b"/>
    <w:p>
      <w:pPr>
        <w:pStyle w:val="Heading2"/>
      </w:pPr>
      <w:r>
        <w:t xml:space="preserve">5. Economic Implications for South Africa Johannesburg</w:t>
      </w:r>
    </w:p>
    <w:p>
      <w:pPr>
        <w:pStyle w:val="FirstParagraph"/>
      </w:pPr>
      <w:r>
        <w:t xml:space="preserve">The economic narrative of</w:t>
      </w:r>
      <w:r>
        <w:t xml:space="preserve"> </w:t>
      </w:r>
      <w:r>
        <w:rPr>
          <w:bCs/>
          <w:b/>
        </w:rPr>
        <w:t xml:space="preserve">South Africa Johannesburg</w:t>
      </w:r>
      <w:r>
        <w:t xml:space="preserve"> </w:t>
      </w:r>
      <w:r>
        <w:t xml:space="preserve">is tied closely to energy security. As the financial capital, Johannesburg influences investment flows into the energy sector. Successful petroleum engineering projects can attract foreign direct investment (FDI), stabilize electricity prices by providing alternative fuel sources, and create high-skilled jobs.</w:t>
      </w:r>
    </w:p>
    <w:bookmarkStart w:id="26" w:name="job-creation-and-skills-transfer"/>
    <w:p>
      <w:pPr>
        <w:pStyle w:val="Heading3"/>
      </w:pPr>
      <w:r>
        <w:t xml:space="preserve">5.1 Job Creation and Skills Transfer</w:t>
      </w:r>
    </w:p>
    <w:p>
      <w:pPr>
        <w:pStyle w:val="FirstParagraph"/>
      </w:pPr>
      <w:r>
        <w:t xml:space="preserve">There is a pressing need to develop local talent. Petroleum Engineers play a mentorship role, training local geologists and technicians. In Johannesburg, universities such as the University of Johannesburg are increasingly partnering with industry players to tailor curricula that produce engineers capable of handling local challenges. This localization strategy is vital for the long-term sustainability of operations in</w:t>
      </w:r>
      <w:r>
        <w:t xml:space="preserve"> </w:t>
      </w:r>
      <w:r>
        <w:rPr>
          <w:bCs/>
          <w:b/>
        </w:rPr>
        <w:t xml:space="preserve">South Africa Johannesburg</w:t>
      </w:r>
      <w:r>
        <w:t xml:space="preserve">.</w:t>
      </w:r>
    </w:p>
    <w:bookmarkEnd w:id="26"/>
    <w:bookmarkStart w:id="27" w:name="energy-security-and-cost-reduction"/>
    <w:p>
      <w:pPr>
        <w:pStyle w:val="Heading3"/>
      </w:pPr>
      <w:r>
        <w:t xml:space="preserve">5.2 Energy Security and Cost Reduction</w:t>
      </w:r>
    </w:p>
    <w:p>
      <w:pPr>
        <w:pStyle w:val="FirstParagraph"/>
      </w:pPr>
      <w:r>
        <w:t xml:space="preserve">By developing domestic natural gas resources, South Africa can reduce its reliance on imported refined petroleum products. For a Petroleum Engineer, this means optimizing extraction costs to make domestic gas competitive against global market prices. The economic health of Johannesburg’s financial sector is sensitive to energy prices; thus, efficient engineering practices directly contribute to national economic stability.</w:t>
      </w:r>
    </w:p>
    <w:bookmarkEnd w:id="27"/>
    <w:bookmarkEnd w:id="28"/>
    <w:bookmarkStart w:id="29" w:name="social-license-and-community-engagement"/>
    <w:p>
      <w:pPr>
        <w:pStyle w:val="Heading2"/>
      </w:pPr>
      <w:r>
        <w:t xml:space="preserve">6. Social License and Community Engagement</w:t>
      </w:r>
    </w:p>
    <w:p>
      <w:pPr>
        <w:pStyle w:val="FirstParagraph"/>
      </w:pPr>
      <w:r>
        <w:t xml:space="preserve">A crucial component of modern petroleum engineering is securing the "social license to operate." In the context of</w:t>
      </w:r>
      <w:r>
        <w:t xml:space="preserve"> </w:t>
      </w:r>
      <w:r>
        <w:rPr>
          <w:bCs/>
          <w:b/>
        </w:rPr>
        <w:t xml:space="preserve">South Africa Johannesburg</w:t>
      </w:r>
      <w:r>
        <w:t xml:space="preserve">, this involves navigating complex socio-political landscapes. While many operations are rural, the corporate accountability lies in major urban centers like Johannesburg.</w:t>
      </w:r>
    </w:p>
    <w:p>
      <w:pPr>
        <w:pStyle w:val="BodyText"/>
      </w:pPr>
      <w:r>
        <w:t xml:space="preserve">Petroleum Engineers must engage with community stakeholders to address concerns regarding land use, water rights, and noise pollution. In Johannesburg’s business circles, Corporate Social Investment (CSI) is a key metric for evaluating company performance. Engineers often lead the technical aspects of these initiatives, such as providing clean energy solutions to nearby townships or supporting local infrastructure development.</w:t>
      </w:r>
    </w:p>
    <w:bookmarkEnd w:id="29"/>
    <w:bookmarkStart w:id="32" w:name="future-outlook-and-recommendations"/>
    <w:p>
      <w:pPr>
        <w:pStyle w:val="Heading2"/>
      </w:pPr>
      <w:r>
        <w:t xml:space="preserve">7. Future Outlook and Recommendations</w:t>
      </w:r>
    </w:p>
    <w:p>
      <w:pPr>
        <w:pStyle w:val="FirstParagraph"/>
      </w:pPr>
      <w:r>
        <w:t xml:space="preserve">The future of petroleum engineering in South Africa is evolving. With the global shift towards renewable energy, there is a debate regarding the longevity of fossil fuel investments. However, natural gas is viewed as a critical transition fuel.</w:t>
      </w:r>
    </w:p>
    <w:bookmarkStart w:id="30" w:name="integration-with-renewable-technologies"/>
    <w:p>
      <w:pPr>
        <w:pStyle w:val="Heading3"/>
      </w:pPr>
      <w:r>
        <w:t xml:space="preserve">7.1 Integration with Renewable Technologies</w:t>
      </w:r>
    </w:p>
    <w:p>
      <w:pPr>
        <w:pStyle w:val="FirstParagraph"/>
      </w:pPr>
      <w:r>
        <w:t xml:space="preserve">Petroleum Engineers in</w:t>
      </w:r>
      <w:r>
        <w:t xml:space="preserve"> </w:t>
      </w:r>
      <w:r>
        <w:rPr>
          <w:bCs/>
          <w:b/>
        </w:rPr>
        <w:t xml:space="preserve">South Africa Johannesburg</w:t>
      </w:r>
      <w:r>
        <w:t xml:space="preserve"> </w:t>
      </w:r>
      <w:r>
        <w:t xml:space="preserve">are increasingly diversifying their skill sets to include carbon capture, utilization, and storage (CCUS) technologies. These skills are transferable to geothermal energy projects, positioning the engineer as a versatile asset in the green energy transition.</w:t>
      </w:r>
    </w:p>
    <w:bookmarkEnd w:id="30"/>
    <w:bookmarkStart w:id="31" w:name="technological-advancement"/>
    <w:p>
      <w:pPr>
        <w:pStyle w:val="Heading3"/>
      </w:pPr>
      <w:r>
        <w:t xml:space="preserve">7.2 Technological Advancement</w:t>
      </w:r>
    </w:p>
    <w:p>
      <w:pPr>
        <w:pStyle w:val="FirstParagraph"/>
      </w:pPr>
      <w:r>
        <w:t xml:space="preserve">To remain competitive, firms based in Johannesburg must invest in digitalization. The use of artificial intelligence for reservoir modeling and real-time monitoring of drilling operations can significantly reduce costs and improve safety. Petroleum Engineers must lead the adoption of these technologies to maintain operational efficiency.</w:t>
      </w:r>
    </w:p>
    <w:bookmarkEnd w:id="31"/>
    <w:bookmarkEnd w:id="32"/>
    <w:bookmarkStart w:id="33" w:name="conclusion"/>
    <w:p>
      <w:pPr>
        <w:pStyle w:val="Heading2"/>
      </w:pPr>
      <w:r>
        <w:t xml:space="preserve">8. Conclusion</w:t>
      </w:r>
    </w:p>
    <w:p>
      <w:pPr>
        <w:pStyle w:val="FirstParagraph"/>
      </w:pPr>
      <w:r>
        <w:t xml:space="preserve">The role of the Petroleum Engineer in</w:t>
      </w:r>
      <w:r>
        <w:t xml:space="preserve"> </w:t>
      </w:r>
      <w:r>
        <w:rPr>
          <w:bCs/>
          <w:b/>
        </w:rPr>
        <w:t xml:space="preserve">South Africa Johannesburg</w:t>
      </w:r>
      <w:r>
        <w:t xml:space="preserve"> </w:t>
      </w:r>
      <w:r>
        <w:t xml:space="preserve">is multifaceted, extending beyond technical extraction to include regulatory compliance, economic strategy, and social engagement. While South Africa’s energy landscape is unique compared to traditional oil-producing nations, the expertise of petroleum engineers is vital for unlocking domestic gas resources.</w:t>
      </w:r>
    </w:p>
    <w:p>
      <w:pPr>
        <w:pStyle w:val="BodyText"/>
      </w:pPr>
      <w:r>
        <w:t xml:space="preserve">This Project Report concludes that for any entity operating in or influencing the energy sector in</w:t>
      </w:r>
      <w:r>
        <w:t xml:space="preserve"> </w:t>
      </w:r>
      <w:r>
        <w:rPr>
          <w:bCs/>
          <w:b/>
        </w:rPr>
        <w:t xml:space="preserve">South Africa Johannesburg</w:t>
      </w:r>
      <w:r>
        <w:t xml:space="preserve">, investing in high-caliber petroleum engineering talent is not merely an operational necessity but a strategic imperative. By balancing technical excellence with environmental stewardship and economic foresight, Petroleum Engineers can drive sustainable growth and energy security for the nation.</w:t>
      </w:r>
    </w:p>
    <w:p>
      <w:r>
        <w:pict>
          <v:rect style="width:0;height:1.5pt" o:hralign="center" o:hrstd="t" o:hr="t"/>
        </w:pict>
      </w:r>
    </w:p>
    <w:p>
      <w:pPr>
        <w:pStyle w:val="FirstParagraph"/>
      </w:pPr>
      <w:r>
        <w:rPr>
          <w:iCs/>
          <w:i/>
        </w:rPr>
        <w:t xml:space="preserve">This document serves as a foundational overview for stakeholders interested in the petroleum engineering sector within South Africa Johannesburg.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Petroleum Engineering in South Africa Johannesburg</dc:title>
  <dc:creator/>
  <dc:language>en</dc:language>
  <cp:keywords/>
  <dcterms:created xsi:type="dcterms:W3CDTF">2026-09-28T19:53:45Z</dcterms:created>
  <dcterms:modified xsi:type="dcterms:W3CDTF">2026-09-28T19:53:45Z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