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86634551039c92c6f28e3f23565aec118137aeb"/>
    <w:p>
      <w:pPr>
        <w:pStyle w:val="Heading1"/>
      </w:pPr>
      <w:r>
        <w:rPr>
          <w:bCs/>
          <w:b/>
        </w:rPr>
        <w:t xml:space="preserve">Project Report</w:t>
      </w:r>
      <w:r>
        <w:t xml:space="preserve">: Strategic Analysis of Petroleum Engineering Opportunities in</w:t>
      </w:r>
      <w:r>
        <w:t xml:space="preserve"> </w:t>
      </w:r>
      <w:r>
        <w:rPr>
          <w:bCs/>
          <w:b/>
        </w:rPr>
        <w:t xml:space="preserve">Sri Lanka Colombo</w:t>
      </w:r>
    </w:p>
    <w:p>
      <w:pPr>
        <w:pStyle w:val="FirstParagraph"/>
      </w:pPr>
      <w:r>
        <w:rPr>
          <w:iCs/>
          <w:i/>
        </w:rPr>
        <w:t xml:space="preserve">This comprehensive document serves as a critical Project Report detailing the current landscape, future prospects, and strategic imperatives for petroleum engineering activities centered in Sri Lanka Colombo. It outlines the technological frameworks necessary for sustainable exploration and production within this specific geographic region.</w:t>
      </w:r>
    </w:p>
    <w:bookmarkStart w:id="20" w:name="executive-summary"/>
    <w:p>
      <w:pPr>
        <w:pStyle w:val="Heading2"/>
      </w:pPr>
      <w:r>
        <w:t xml:space="preserve">1.0 Executive Summary</w:t>
      </w:r>
    </w:p>
    <w:p>
      <w:pPr>
        <w:pStyle w:val="FirstParagraph"/>
      </w:pPr>
      <w:r>
        <w:t xml:space="preserve">The global energy transition has created a paradoxical environment where fossil fuel demand remains robust in emerging markets while environmental sustainability becomes paramount. In this context, the role of the</w:t>
      </w:r>
      <w:r>
        <w:t xml:space="preserve"> </w:t>
      </w:r>
      <w:r>
        <w:rPr>
          <w:bCs/>
          <w:b/>
        </w:rPr>
        <w:t xml:space="preserve">Petroleum Engineer</w:t>
      </w:r>
      <w:r>
        <w:t xml:space="preserve"> </w:t>
      </w:r>
      <w:r>
        <w:t xml:space="preserve">is evolving from simple extraction to complex resource management and efficiency optimization. This Project Report focuses specifically on the operational dynamics within Sri Lanka Colombo, analyzing how engineering expertise can be leveraged to address national energy security needs. The analysis indicates that while onshore potential in Sri Lanka is limited, offshore exploration requires sophisticated engineering solutions tailored to the geological realities of the region.</w:t>
      </w:r>
    </w:p>
    <w:bookmarkEnd w:id="20"/>
    <w:bookmarkStart w:id="21" w:name="introduction-and-contextual-background"/>
    <w:p>
      <w:pPr>
        <w:pStyle w:val="Heading2"/>
      </w:pPr>
      <w:r>
        <w:t xml:space="preserve">2.0 Introduction and Contextual Background</w:t>
      </w:r>
    </w:p>
    <w:p>
      <w:pPr>
        <w:pStyle w:val="FirstParagraph"/>
      </w:pPr>
      <w:r>
        <w:t xml:space="preserve">Sri Lanka Colombo serves not only as the economic hub but also as the logistical gateway for any maritime-related energy projects in Indian Ocean waters. Historically, Sri Lanka has imported nearly all its crude oil requirements, making energy independence a strategic national priority. The deployment of specialized</w:t>
      </w:r>
      <w:r>
        <w:t xml:space="preserve"> </w:t>
      </w:r>
      <w:r>
        <w:rPr>
          <w:bCs/>
          <w:b/>
        </w:rPr>
        <w:t xml:space="preserve">Petroleum Engineer</w:t>
      </w:r>
      <w:r>
        <w:t xml:space="preserve"> </w:t>
      </w:r>
      <w:r>
        <w:t xml:space="preserve">talent is essential to navigate the complexities of offshore drilling and reservoir management.</w:t>
      </w:r>
    </w:p>
    <w:p>
      <w:pPr>
        <w:pStyle w:val="BodyText"/>
      </w:pPr>
      <w:r>
        <w:t xml:space="preserve">The</w:t>
      </w:r>
      <w:r>
        <w:t xml:space="preserve"> </w:t>
      </w:r>
      <w:r>
        <w:rPr>
          <w:bCs/>
          <w:b/>
        </w:rPr>
        <w:t xml:space="preserve">Project Report</w:t>
      </w:r>
      <w:r>
        <w:t xml:space="preserve"> </w:t>
      </w:r>
      <w:r>
        <w:t xml:space="preserve">aims to bridge the gap between theoretical engineering practices and their practical application in Colombo's developing infrastructure. It highlights how local engineering firms can collaborate with international entities to maximize yield while minimizing environmental impact. Understanding the specific constraints and opportunities in Sri Lanka Colombo is vital for any stakeholder interested in the energy sector.</w:t>
      </w:r>
    </w:p>
    <w:bookmarkEnd w:id="21"/>
    <w:bookmarkStart w:id="22" w:name="Xc96761f3449ddbad0c2bb2729da85cc1eb62397"/>
    <w:p>
      <w:pPr>
        <w:pStyle w:val="Heading2"/>
      </w:pPr>
      <w:r>
        <w:t xml:space="preserve">3.0 The Evolving Role of Petroleum Engineering</w:t>
      </w:r>
    </w:p>
    <w:p>
      <w:pPr>
        <w:pStyle w:val="FirstParagraph"/>
      </w:pPr>
      <w:r>
        <w:t xml:space="preserve">The modern</w:t>
      </w:r>
      <w:r>
        <w:t xml:space="preserve"> </w:t>
      </w:r>
      <w:r>
        <w:rPr>
          <w:bCs/>
          <w:b/>
        </w:rPr>
        <w:t xml:space="preserve">Petroleum Engineer</w:t>
      </w:r>
      <w:r>
        <w:t xml:space="preserve"> </w:t>
      </w:r>
      <w:r>
        <w:t xml:space="preserve">is no longer confined to traditional drilling operations. Today, the role encompasses data analytics, reservoir simulation, and environmental compliance. In the context of Sri Lanka Colombo, engineers must be proficient in advanced seismic interpretation technologies to identify potential hydrocarbon traps in deep-water sediments.</w:t>
      </w:r>
    </w:p>
    <w:p>
      <w:pPr>
        <w:pStyle w:val="BodyText"/>
      </w:pPr>
      <w:r>
        <w:t xml:space="preserve">Key responsibilities include:</w:t>
      </w:r>
    </w:p>
    <w:p>
      <w:pPr>
        <w:numPr>
          <w:ilvl w:val="0"/>
          <w:numId w:val="1001"/>
        </w:numPr>
        <w:pStyle w:val="Compact"/>
      </w:pPr>
      <w:r>
        <w:rPr>
          <w:bCs/>
          <w:b/>
        </w:rPr>
        <w:t xml:space="preserve">Reservoir Characterization:Dry Hole Risk Mitigation: Developing strategies to reduce exploration risk through predictive modeling and historical data analysis specific to the Indian Ocean basin.</w:t>
      </w:r>
    </w:p>
    <w:p>
      <w:pPr>
        <w:numPr>
          <w:ilvl w:val="0"/>
          <w:numId w:val="1001"/>
        </w:numPr>
        <w:pStyle w:val="Compact"/>
      </w:pPr>
      <w:r>
        <w:t xml:space="preserve">Production Optimization: Implementing enhanced oil recovery (EOR) techniques that maximize output from discovered fields while extending field life.</w:t>
      </w:r>
    </w:p>
    <w:bookmarkEnd w:id="22"/>
    <w:bookmarkStart w:id="23" w:name="Xf3ab74e4a80c7feb815b61bfe96ee10da49429f"/>
    <w:p>
      <w:pPr>
        <w:pStyle w:val="Heading2"/>
      </w:pPr>
      <w:r>
        <w:t xml:space="preserve">4.0 Geological and Geographical Considerations in Sri Lanka Colombo</w:t>
      </w:r>
    </w:p>
    <w:p>
      <w:pPr>
        <w:pStyle w:val="FirstParagraph"/>
      </w:pPr>
      <w:r>
        <w:t xml:space="preserve">The geological setting of Sri Lanka is complex, characterized by Precambrian basement rocks overlain by sedimentary basins along the coast. For a</w:t>
      </w:r>
      <w:r>
        <w:t xml:space="preserve"> </w:t>
      </w:r>
      <w:r>
        <w:rPr>
          <w:bCs/>
          <w:b/>
        </w:rPr>
        <w:t xml:space="preserve">Petroleum Engineer</w:t>
      </w:r>
      <w:r>
        <w:t xml:space="preserve">, understanding these layers is crucial for determining drilling depth and methodology. The offshore areas near Sri Lanka Colombo offer promising sedimentary basins that have yet to be fully explored.</w:t>
      </w:r>
    </w:p>
    <w:p>
      <w:pPr>
        <w:pStyle w:val="BodyText"/>
      </w:pPr>
      <w:r>
        <w:t xml:space="preserve">The Project Report identifies two primary zones of interest: the Mannar Basin in the northwest and the Trincomalee Basin in the east. While Colombo itself is not a direct drilling site, it serves as the command center for logistics, supply chain management, and engineering oversight. The proximity of Sri Lanka Colombo to major shipping lanes facilitates efficient transport of heavy drilling equipment and personnel.</w:t>
      </w:r>
    </w:p>
    <w:p>
      <w:pPr>
        <w:pStyle w:val="BodyText"/>
      </w:pPr>
      <w:r>
        <w:t xml:space="preserve">Furthermore, the monsoon patterns affecting Sri Lanka Colombo pose significant operational challenges.</w:t>
      </w:r>
      <w:r>
        <w:t xml:space="preserve"> </w:t>
      </w:r>
      <w:r>
        <w:rPr>
          <w:bCs/>
          <w:b/>
        </w:rPr>
        <w:t xml:space="preserve">Petroleum Engineer</w:t>
      </w:r>
      <w:r>
        <w:t xml:space="preserve"> </w:t>
      </w:r>
      <w:r>
        <w:t xml:space="preserve">teams must design drilling rigs and safety protocols that can withstand extreme weather conditions, including high winds and rough seas during monsoon seasons.</w:t>
      </w:r>
    </w:p>
    <w:bookmarkEnd w:id="23"/>
    <w:bookmarkStart w:id="24" w:name="X40d43e8cb996e59677c770be3c2ba1c120b3a18"/>
    <w:p>
      <w:pPr>
        <w:pStyle w:val="Heading2"/>
      </w:pPr>
      <w:r>
        <w:t xml:space="preserve">5.0 Technological Integration and Digital Transformation</w:t>
      </w:r>
    </w:p>
    <w:p>
      <w:pPr>
        <w:pStyle w:val="FirstParagraph"/>
      </w:pPr>
      <w:r>
        <w:t xml:space="preserve">In line with global trends, the energy sector in Sri Lanka Colombo is undergoing digital transformation. The integration of Artificial Intelligence (AI) and Machine Learning (ML) into petroleum engineering workflows is becoming increasingly prevalent. A skilled</w:t>
      </w:r>
      <w:r>
        <w:t xml:space="preserve"> </w:t>
      </w:r>
      <w:r>
        <w:rPr>
          <w:bCs/>
          <w:b/>
        </w:rPr>
        <w:t xml:space="preserve">Petroleum Engineer</w:t>
      </w:r>
      <w:r>
        <w:t xml:space="preserve"> </w:t>
      </w:r>
      <w:r>
        <w:t xml:space="preserve">working out of Colombo must be adept at using these tools to analyze vast datasets generated during seismic surveys.</w:t>
      </w:r>
    </w:p>
    <w:p>
      <w:pPr>
        <w:pStyle w:val="BodyText"/>
      </w:pPr>
      <w:r>
        <w:t xml:space="preserve">Digital twin technology allows engineers to create virtual replicas of physical oil fields, enabling simulation of various extraction scenarios without risking actual assets. This capability is particularly valuable for the</w:t>
      </w:r>
      <w:r>
        <w:t xml:space="preserve"> </w:t>
      </w:r>
      <w:r>
        <w:rPr>
          <w:bCs/>
          <w:b/>
        </w:rPr>
        <w:t xml:space="preserve">Petroleum Engineer</w:t>
      </w:r>
      <w:r>
        <w:t xml:space="preserve"> </w:t>
      </w:r>
      <w:r>
        <w:t xml:space="preserve">aiming to optimize production rates and predict equipment failures in remote offshore locations. The adoption of these technologies positions Sri Lanka Colombo as a potential regional hub for engineering services.</w:t>
      </w:r>
    </w:p>
    <w:bookmarkEnd w:id="24"/>
    <w:bookmarkStart w:id="25" w:name="X4265b2f30e5fc8d3046822dfa5591b6be692785"/>
    <w:p>
      <w:pPr>
        <w:pStyle w:val="Heading2"/>
      </w:pPr>
      <w:r>
        <w:t xml:space="preserve">6.0 Environmental Sustainability and Regulatory Compliance</w:t>
      </w:r>
    </w:p>
    <w:p>
      <w:pPr>
        <w:pStyle w:val="FirstParagraph"/>
      </w:pPr>
      <w:r>
        <w:t xml:space="preserve">Sustainability is a cornerstone of modern petroleum engineering. For any</w:t>
      </w:r>
      <w:r>
        <w:t xml:space="preserve"> </w:t>
      </w:r>
      <w:r>
        <w:rPr>
          <w:bCs/>
          <w:b/>
        </w:rPr>
        <w:t xml:space="preserve">Petroleum Engineer</w:t>
      </w:r>
      <w:r>
        <w:t xml:space="preserve"> </w:t>
      </w:r>
      <w:r>
        <w:t xml:space="preserve">operating in or near Sri Lanka Colombo, compliance with international environmental standards is non-negotiable. The fragile marine ecosystems surrounding the island require rigorous impact assessments before any exploration activities can commence.</w:t>
      </w:r>
    </w:p>
    <w:p>
      <w:pPr>
        <w:pStyle w:val="BodyText"/>
      </w:pPr>
      <w:r>
        <w:t xml:space="preserve">The Project Report emphasizes the need for carbon capture and storage (CCS) technologies to mitigate emissions from processing facilities. Additionally, engineers must implement spill prevention and response plans that protect coral reefs and coastal biodiversity. The reputation of Sri Lanka Colombo as a sustainable energy destination depends heavily on the ethical and environmentally conscious practices of its engineering professionals.</w:t>
      </w:r>
    </w:p>
    <w:bookmarkEnd w:id="25"/>
    <w:bookmarkStart w:id="26" w:name="human-capital-development-in-colombo"/>
    <w:p>
      <w:pPr>
        <w:pStyle w:val="Heading2"/>
      </w:pPr>
      <w:r>
        <w:t xml:space="preserve">7.0 Human Capital Development in Colombo</w:t>
      </w:r>
    </w:p>
    <w:p>
      <w:pPr>
        <w:pStyle w:val="FirstParagraph"/>
      </w:pPr>
      <w:r>
        <w:t xml:space="preserve">A critical finding of this Project Report is the need for localized training programs to develop a robust pool of</w:t>
      </w:r>
      <w:r>
        <w:t xml:space="preserve"> </w:t>
      </w:r>
      <w:r>
        <w:rPr>
          <w:bCs/>
          <w:b/>
        </w:rPr>
        <w:t xml:space="preserve">Petroleum Engineer</w:t>
      </w:r>
      <w:r>
        <w:t xml:space="preserve"> </w:t>
      </w:r>
      <w:r>
        <w:t xml:space="preserve">talent within Sri Lanka Colombo. While expatriate expertise may be initially required, long-term sustainability depends on empowering local engineers.</w:t>
      </w:r>
    </w:p>
    <w:p>
      <w:pPr>
        <w:pStyle w:val="BodyText"/>
      </w:pPr>
      <w:r>
        <w:t xml:space="preserve">Collaboration between universities in Colombo and international oil companies can facilitate knowledge transfer. Curriculum development should focus on offshore engineering, subsea technology, and reservoir management. By investing in human capital, Sri Lanka Colombo can reduce dependency on foreign labor and foster a self-sufficient industry.</w:t>
      </w:r>
    </w:p>
    <w:bookmarkEnd w:id="26"/>
    <w:bookmarkStart w:id="27" w:name="X259d559c5308e318e58cc02df22ce3a6d54863c"/>
    <w:p>
      <w:pPr>
        <w:pStyle w:val="Heading2"/>
      </w:pPr>
      <w:r>
        <w:t xml:space="preserve">8.0 Economic Implications for Sri Lanka Colombo</w:t>
      </w:r>
    </w:p>
    <w:p>
      <w:pPr>
        <w:pStyle w:val="FirstParagraph"/>
      </w:pPr>
      <w:r>
        <w:t xml:space="preserve">The successful implementation of petroleum engineering projects can have profound economic effects on Sri Lanka Colombo. Localized extraction could significantly reduce the trade deficit associated with energy imports, freeing up foreign exchange reserves. Moreover, the engineering services sector can become a significant export earner if Sri Lanka Colombo establishes itself as a center of excellence for Indian Ocean energy solutions.</w:t>
      </w:r>
    </w:p>
    <w:p>
      <w:pPr>
        <w:pStyle w:val="BodyText"/>
      </w:pPr>
      <w:r>
        <w:t xml:space="preserve">The</w:t>
      </w:r>
      <w:r>
        <w:t xml:space="preserve"> </w:t>
      </w:r>
      <w:r>
        <w:rPr>
          <w:bCs/>
          <w:b/>
        </w:rPr>
        <w:t xml:space="preserve">Petroleum Engineer</w:t>
      </w:r>
      <w:r>
        <w:t xml:space="preserve"> </w:t>
      </w:r>
      <w:r>
        <w:t xml:space="preserve">plays a pivotal role in this economic equation by ensuring that projects are cost-effective and commercially viable. Efficient resource management translates directly into profitability, which can be reinvested into infrastructure development in Sri Lanka Colombo.</w:t>
      </w:r>
    </w:p>
    <w:bookmarkEnd w:id="27"/>
    <w:bookmarkStart w:id="28" w:name="strategic-recommendations"/>
    <w:p>
      <w:pPr>
        <w:pStyle w:val="Heading2"/>
      </w:pPr>
      <w:r>
        <w:t xml:space="preserve">9.0 Strategic Recommendations</w:t>
      </w:r>
    </w:p>
    <w:p>
      <w:pPr>
        <w:pStyle w:val="FirstParagraph"/>
      </w:pPr>
      <w:r>
        <w:t xml:space="preserve">Based on the analysis presented in this Project Report, several strategic recommendations are proposed for stakeholders operating in Sri Lanka Colombo:</w:t>
      </w:r>
    </w:p>
    <w:p>
      <w:pPr>
        <w:numPr>
          <w:ilvl w:val="0"/>
          <w:numId w:val="1002"/>
        </w:numPr>
        <w:pStyle w:val="Compact"/>
      </w:pPr>
      <w:r>
        <w:rPr>
          <w:bCs/>
          <w:b/>
        </w:rPr>
        <w:t xml:space="preserve">Prioritize Offshore Exploration: Allocate resources to deep-sea exploration technologies that require specialized</w:t>
      </w:r>
      <w:r>
        <w:rPr>
          <w:bCs/>
          <w:b/>
        </w:rPr>
        <w:t xml:space="preserve"> </w:t>
      </w:r>
      <w:r>
        <w:rPr>
          <w:bCs/>
          <w:b/>
          <w:bCs/>
          <w:b/>
        </w:rPr>
        <w:t xml:space="preserve">Petroleum Engineer</w:t>
      </w:r>
      <w:r>
        <w:rPr>
          <w:bCs/>
          <w:b/>
        </w:rPr>
        <w:t xml:space="preserve"> </w:t>
      </w:r>
      <w:r>
        <w:rPr>
          <w:bCs/>
          <w:b/>
        </w:rPr>
        <w:t xml:space="preserve">expertise.</w:t>
      </w:r>
    </w:p>
    <w:p>
      <w:pPr>
        <w:numPr>
          <w:ilvl w:val="0"/>
          <w:numId w:val="1002"/>
        </w:numPr>
        <w:pStyle w:val="Compact"/>
      </w:pPr>
      <w:r>
        <w:rPr>
          <w:bCs/>
          <w:b/>
        </w:rPr>
        <w:t xml:space="preserve">Foster Public-Private Partnerships: Encourage collaboration between the government of Sri Lanka Colombo and international energy firms to share risks and benefits.</w:t>
      </w:r>
    </w:p>
    <w:p>
      <w:pPr>
        <w:numPr>
          <w:ilvl w:val="0"/>
          <w:numId w:val="1002"/>
        </w:numPr>
        <w:pStyle w:val="Compact"/>
      </w:pPr>
      <w:r>
        <w:rPr>
          <w:bCs/>
          <w:b/>
        </w:rPr>
        <w:t xml:space="preserve">Invest in Digital Infrastructure: Upgrade telecommunications and data centers in Sri Lanka Colombo to support real-time engineering analysis and remote operations.</w:t>
      </w:r>
    </w:p>
    <w:p>
      <w:pPr>
        <w:numPr>
          <w:ilvl w:val="0"/>
          <w:numId w:val="1002"/>
        </w:numPr>
        <w:pStyle w:val="Compact"/>
      </w:pPr>
      <w:r>
        <w:t xml:space="preserve">Enhance Regulatory Frameworks: Establish clear regulations that balance exploration incentives with environmental protection, providing certainty for</w:t>
      </w:r>
      <w:r>
        <w:t xml:space="preserve"> </w:t>
      </w:r>
      <w:r>
        <w:rPr>
          <w:bCs/>
          <w:b/>
        </w:rPr>
        <w:t xml:space="preserve">Petroleum Engineer</w:t>
      </w:r>
      <w:r>
        <w:t xml:space="preserve"> </w:t>
      </w:r>
      <w:r>
        <w:t xml:space="preserve">planning.</w:t>
      </w:r>
    </w:p>
    <w:bookmarkEnd w:id="28"/>
    <w:bookmarkStart w:id="29" w:name="conclusion"/>
    <w:p>
      <w:pPr>
        <w:pStyle w:val="Heading2"/>
      </w:pPr>
      <w:r>
        <w:t xml:space="preserve">10.0 Conclusion</w:t>
      </w:r>
    </w:p>
    <w:p>
      <w:pPr>
        <w:pStyle w:val="FirstParagraph"/>
      </w:pPr>
      <w:r>
        <w:t xml:space="preserve">In conclusion, this Project Report underscores the critical importance of petroleum engineering in shaping the energy future of Sri Lanka Colombo. The role of the</w:t>
      </w:r>
      <w:r>
        <w:t xml:space="preserve"> </w:t>
      </w:r>
      <w:r>
        <w:rPr>
          <w:bCs/>
          <w:b/>
        </w:rPr>
        <w:t xml:space="preserve">Petroleum Engineer</w:t>
      </w:r>
      <w:r>
        <w:t xml:space="preserve"> </w:t>
      </w:r>
      <w:r>
        <w:t xml:space="preserve">is multifaceted, requiring technical proficiency, environmental stewardship, and strategic foresight. By leveraging technological advancements and investing in local talent, Sri Lanka Colombo can transform its energy landscape.</w:t>
      </w:r>
    </w:p>
    <w:p>
      <w:pPr>
        <w:pStyle w:val="BodyText"/>
      </w:pPr>
      <w:r>
        <w:t xml:space="preserve">The challenges are significant, but so are the opportunities. A robust engineering framework centered in Sri Lanka Colombo can drive economic growth while ensuring energy security for the nation. As global demand for energy persists, the strategic positioning of</w:t>
      </w:r>
      <w:r>
        <w:t xml:space="preserve"> </w:t>
      </w:r>
      <w:r>
        <w:rPr>
          <w:bCs/>
          <w:b/>
        </w:rPr>
        <w:t xml:space="preserve">Petroleum Engineer</w:t>
      </w:r>
      <w:r>
        <w:t xml:space="preserve"> </w:t>
      </w:r>
      <w:r>
        <w:t xml:space="preserve">expertise in Sri Lanka Colombo will be a determining factor in the country's development trajectory.</w:t>
      </w:r>
    </w:p>
    <w:p>
      <w:pPr>
        <w:pStyle w:val="BodyText"/>
      </w:pPr>
      <w:r>
        <w:rPr>
          <w:iCs/>
          <w:i/>
        </w:rPr>
        <w:t xml:space="preserve">This document is confidential and intended solely for internal review regarding petroleum engineering initiatives in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Sri Lanka Colombo</dc:title>
  <dc:creator/>
  <dc:language>en</dc:language>
  <cp:keywords/>
  <dcterms:created xsi:type="dcterms:W3CDTF">2026-07-30T07:21:39Z</dcterms:created>
  <dcterms:modified xsi:type="dcterms:W3CDTF">2026-07-30T07:21:39Z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