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Houston Health Administration Board</w:t>
      </w:r>
      <w:r>
        <w:br/>
      </w:r>
      <w:r>
        <w:br/>
      </w:r>
      <w:r>
        <w:br/>
      </w:r>
      <w:r>
        <w:br/>
      </w:r>
      <w:r>
        <w:br/>
      </w:r>
    </w:p>
    <w:p>
      <w:r>
        <w:pict>
          <v:rect style="width:0;height:1.5pt" o:hralign="center" o:hrstd="t" o:hr="t"/>
        </w:pict>
      </w:r>
    </w:p>
    <w:bookmarkStart w:id="30" w:name="project-report"/>
    <w:p>
      <w:pPr>
        <w:pStyle w:val="Heading1"/>
      </w:pPr>
      <w:r>
        <w:t xml:space="preserve">Project Report</w:t>
      </w:r>
    </w:p>
    <w:bookmarkStart w:id="20" w:name="executive-summary"/>
    <w:p>
      <w:pPr>
        <w:pStyle w:val="Heading2"/>
      </w:pPr>
      <w:r>
        <w:t xml:space="preserve">Executive Summary</w:t>
      </w:r>
    </w:p>
    <w:p>
      <w:pPr>
        <w:pStyle w:val="FirstParagraph"/>
      </w:pPr>
      <w:r>
        <w:t xml:space="preserve">This Project Report serves as a comprehensive analysis of the current operational landscape, strategic challenges, and future opportunities for Pharmacist services within the metropolitan area of United States Houston. As one of the largest cities in Texas and a global hub for energy, medicine, and international trade, Houston presents a unique demographic profile that directly impacts healthcare delivery systems. The primary objective of this report is to evaluate how Pharmacy professionals can optimize patient care models while adapting to the specific regulatory and socioeconomic nuances of United States Houston. This document outlines the critical role that Pharmacist practitioners play in public health initiatives, particularly in addressing chronic disease management, opioid crisis mitigation, and community accessibility.</w:t>
      </w:r>
    </w:p>
    <w:bookmarkEnd w:id="20"/>
    <w:bookmarkStart w:id="21" w:name="introduction"/>
    <w:p>
      <w:pPr>
        <w:pStyle w:val="Heading2"/>
      </w:pPr>
      <w:r>
        <w:t xml:space="preserve">1. Introduction</w:t>
      </w:r>
    </w:p>
    <w:p>
      <w:pPr>
        <w:pStyle w:val="FirstParagraph"/>
      </w:pPr>
      <w:r>
        <w:t xml:space="preserve">The healthcare infrastructure in United States Houston is characterized by its diversity and scale. Home to the Texas Medical Center—the largest medical complex in the world—the city attracts patients from across the globe. Within this ecosystem, the Pharmacist is not merely a dispenser of medication but a pivotal component of interdisciplinary care teams. This Project Report explores the evolution of Pharmacy practice in United States Houston, highlighting how local demographics influence patient needs and how Pharmacist interventions can improve health outcomes. The scope of this report includes an examination of urban versus suburban pharmacy access, the integration of telehealth services specific to United States Houston residents, and the regulatory environment governing pharmaceutical practices in Texas.</w:t>
      </w:r>
    </w:p>
    <w:bookmarkEnd w:id="21"/>
    <w:bookmarkStart w:id="22" w:name="demographic-analysis-and-patient-needs"/>
    <w:p>
      <w:pPr>
        <w:pStyle w:val="Heading2"/>
      </w:pPr>
      <w:r>
        <w:t xml:space="preserve">2. Demographic Analysis and Patient Needs</w:t>
      </w:r>
    </w:p>
    <w:p>
      <w:pPr>
        <w:pStyle w:val="FirstParagraph"/>
      </w:pPr>
      <w:r>
        <w:t xml:space="preserve">To effectively serve the population of United States Houston, it is imperative to understand the diverse characteristics of its inhabitants. The city is renowned for its multicultural population, which presents unique challenges in health literacy and communication. For a Pharmacist working in this region, cultural competence is as essential as clinical knowledge. Many residents in United States Houston are non-native English speakers, requiring Pharmacist staff to be proficient in multiple languages or utilize robust translation resources to ensure medication adherence.</w:t>
      </w:r>
    </w:p>
    <w:p>
      <w:pPr>
        <w:pStyle w:val="BodyText"/>
      </w:pPr>
      <w:r>
        <w:t xml:space="preserve">Furthermore, the socioeconomic disparity within United States Houston affects access to healthcare. While some neighborhoods have high concentrations of specialized care facilities, others suffer from "pharmacy deserts," where residents lack convenient access to professional pharmacy services. This Project Report identifies the need for targeted Pharmacist outreach programs in underserved areas of United States Houston to bridge this gap. The prevalence of chronic conditions such as diabetes and hypertension varies across these demographics, necessitating tailored medication therapy management (MTM) strategies delivered by skilled Pharmacist professionals.</w:t>
      </w:r>
    </w:p>
    <w:bookmarkEnd w:id="22"/>
    <w:bookmarkStart w:id="23" w:name="X8ad83415bc47d013fc25bdbb5e70d47d73327a1"/>
    <w:p>
      <w:pPr>
        <w:pStyle w:val="Heading2"/>
      </w:pPr>
      <w:r>
        <w:t xml:space="preserve">3. Regulatory Environment and Scope of Practice</w:t>
      </w:r>
    </w:p>
    <w:p>
      <w:pPr>
        <w:pStyle w:val="FirstParagraph"/>
      </w:pPr>
      <w:r>
        <w:t xml:space="preserve">The practice of Pharmacy in Texas is governed by strict regulations set forth by the Texas State Board of Pharmacy. This Project Report highlights recent legislative changes that have expanded the scope of practice for Pharmacist in United States Houston. Notably, the implementation of collaborative practice agreements (CPAs) allows Pharmacists to modify regimens, initiate therapy, and order certain lab tests under physician supervision. These advancements are particularly beneficial in United States Houston’s rural outlying counties where physician access may be limited.</w:t>
      </w:r>
    </w:p>
    <w:p>
      <w:pPr>
        <w:pStyle w:val="BodyText"/>
      </w:pPr>
      <w:r>
        <w:t xml:space="preserve">Additionally, the report addresses compliance with federal regulations such as HIPAA and DEA guidelines for controlled substances. In a city of this magnitude, the risk of diversion and misuse is significant. Therefore, every Pharmacist in United States Houston must maintain rigorous standards for record-keeping and patient monitoring. The integration of electronic prescribing mandates further complicates the workflow, requiring continuous education and technological adaptation by Pharmacy staff.</w:t>
      </w:r>
    </w:p>
    <w:bookmarkEnd w:id="23"/>
    <w:bookmarkStart w:id="27" w:name="key-challenges-facing-pharmacy-practice"/>
    <w:p>
      <w:pPr>
        <w:pStyle w:val="Heading2"/>
      </w:pPr>
      <w:r>
        <w:t xml:space="preserve">4. Key Challenges Facing Pharmacy Practice</w:t>
      </w:r>
    </w:p>
    <w:bookmarkStart w:id="24" w:name="the-opioid-epidemic"/>
    <w:p>
      <w:pPr>
        <w:pStyle w:val="Heading3"/>
      </w:pPr>
      <w:r>
        <w:t xml:space="preserve">4.1 The Opioid Epidemic</w:t>
      </w:r>
    </w:p>
    <w:p>
      <w:pPr>
        <w:pStyle w:val="FirstParagraph"/>
      </w:pPr>
      <w:r>
        <w:t xml:space="preserve">Houston has been heavily impacted by the opioid crisis, a public health emergency that requires coordinated intervention. This Project Report emphasizes the critical role of the Pharmacist in prescription drug monitoring programs (PDMP). Pharmacists are often the last line of defense before medication reaches the patient. They must exercise clinical judgment to identify potential misuse or abuse while maintaining therapeutic relationships with patients suffering from legitimate pain management needs. In United States Houston, collaboration between community pharmacies and addiction specialists is vital for successful harm reduction strategies.</w:t>
      </w:r>
    </w:p>
    <w:bookmarkEnd w:id="24"/>
    <w:bookmarkStart w:id="25" w:name="workforce-shortages"/>
    <w:p>
      <w:pPr>
        <w:pStyle w:val="Heading3"/>
      </w:pPr>
      <w:r>
        <w:t xml:space="preserve">4.2 Workforce Shortages</w:t>
      </w:r>
    </w:p>
    <w:p>
      <w:pPr>
        <w:pStyle w:val="FirstParagraph"/>
      </w:pPr>
      <w:r>
        <w:t xml:space="preserve">The demand for healthcare services in United States Houston often outpaces the supply of qualified healthcare professionals. This Project Report notes a growing shortage of clinical Pharmacist specialists, particularly in hospital settings and ambulatory care clinics. High patient volumes and administrative burdens contribute to burnout among existing staff. To mitigate this, pharmacy organizations in United States Houston are encouraged to invest in advanced training programs that empower technicians to handle routine tasks, thereby allowing Pharmacists to focus on high-value clinical services.</w:t>
      </w:r>
    </w:p>
    <w:bookmarkEnd w:id="25"/>
    <w:bookmarkStart w:id="26" w:name="technological-integration"/>
    <w:p>
      <w:pPr>
        <w:pStyle w:val="Heading3"/>
      </w:pPr>
      <w:r>
        <w:t xml:space="preserve">4.3 Technological Integration</w:t>
      </w:r>
    </w:p>
    <w:p>
      <w:pPr>
        <w:pStyle w:val="FirstParagraph"/>
      </w:pPr>
      <w:r>
        <w:t xml:space="preserve">Digital health solutions are transforming how care is delivered. However, the adoption of these technologies in United States Houston varies widely between large hospital systems and independent community pharmacies. This Project Report recommends a standardized approach to telepharmacy, ensuring that residents in remote parts of the Greater Houston Area have equitable access to Pharmacist consultations via secure video conferencing platforms.</w:t>
      </w:r>
    </w:p>
    <w:bookmarkEnd w:id="26"/>
    <w:bookmarkEnd w:id="27"/>
    <w:bookmarkStart w:id="28" w:name="strategic-recommendations"/>
    <w:p>
      <w:pPr>
        <w:pStyle w:val="Heading2"/>
      </w:pPr>
      <w:r>
        <w:t xml:space="preserve">5. Strategic Recommendations</w:t>
      </w:r>
    </w:p>
    <w:p>
      <w:pPr>
        <w:pStyle w:val="FirstParagraph"/>
      </w:pPr>
      <w:r>
        <w:t xml:space="preserve">Based on the analysis presented in this Project Report, the following strategic recommendations are proposed for stakeholders involved in Pharmacy services in United States Houston:</w:t>
      </w:r>
    </w:p>
    <w:p>
      <w:pPr>
        <w:numPr>
          <w:ilvl w:val="0"/>
          <w:numId w:val="1001"/>
        </w:numPr>
        <w:pStyle w:val="Compact"/>
      </w:pPr>
      <w:r>
        <w:rPr>
          <w:bCs/>
          <w:b/>
        </w:rPr>
        <w:t xml:space="preserve">Promote Interprofessional Collaboration:</w:t>
      </w:r>
      <w:r>
        <w:t xml:space="preserve">Foster stronger partnerships between Pharmacist providers and primary care physicians within the Texas Medical Center network to streamline patient transitions.</w:t>
      </w:r>
    </w:p>
    <w:p>
      <w:pPr>
        <w:numPr>
          <w:ilvl w:val="0"/>
          <w:numId w:val="1001"/>
        </w:numPr>
        <w:pStyle w:val="Compact"/>
      </w:pPr>
      <w:r>
        <w:rPr>
          <w:bCs/>
          <w:b/>
        </w:rPr>
        <w:t xml:space="preserve">Enhance Cultural Competency Training:</w:t>
      </w:r>
      <w:r>
        <w:t xml:space="preserve">Mandate ongoing education for all Pharmacy staff in United States Houston regarding cross-cultural communication and health literacy.</w:t>
      </w:r>
    </w:p>
    <w:p>
      <w:pPr>
        <w:numPr>
          <w:ilvl w:val="0"/>
          <w:numId w:val="1001"/>
        </w:numPr>
        <w:pStyle w:val="Compact"/>
      </w:pPr>
      <w:r>
        <w:rPr>
          <w:bCs/>
          <w:b/>
        </w:rPr>
        <w:t xml:space="preserve">Expand Community Outreach:</w:t>
      </w:r>
      <w:r>
        <w:t xml:space="preserve">Increase the visibility of Pharmacist services through free screening clinics and vaccination drives in underserved neighborhoods.</w:t>
      </w:r>
    </w:p>
    <w:p>
      <w:pPr>
        <w:numPr>
          <w:ilvl w:val="0"/>
          <w:numId w:val="1001"/>
        </w:numPr>
        <w:pStyle w:val="Compact"/>
      </w:pPr>
      <w:r>
        <w:rPr>
          <w:bCs/>
          <w:b/>
        </w:rPr>
        <w:t xml:space="preserve">Leverage Technology:</w:t>
      </w:r>
      <w:r>
        <w:t xml:space="preserve">Implement user-friendly digital tools that allow patients in United States Houston to track their medications and communicate directly with their Pharmacist for routine inquiries.</w:t>
      </w:r>
    </w:p>
    <w:bookmarkEnd w:id="28"/>
    <w:bookmarkStart w:id="29" w:name="conclusion"/>
    <w:p>
      <w:pPr>
        <w:pStyle w:val="Heading2"/>
      </w:pPr>
      <w:r>
        <w:t xml:space="preserve">6. Conclusion</w:t>
      </w:r>
    </w:p>
    <w:p>
      <w:pPr>
        <w:pStyle w:val="FirstParagraph"/>
      </w:pPr>
      <w:r>
        <w:t xml:space="preserve">The landscape of Pharmacy practice in United States Houston is dynamic and complex, shaped by significant demographic shifts, regulatory changes, and public health challenges. This Project Report underscores that the modern Pharmacist is an indispensable asset to the healthcare system in United States Houston. By embracing expanded scopes of practice, leveraging technology, and prioritizing patient-centric care models, Pharmacy professionals can significantly enhance public health outcomes. It is recommended that future planning for healthcare initiatives in United States Houston consistently include Pharmacists as key decision-makers. The continued evolution of the Pharmacist role will be essential in meeting the diverse needs of Houston’s growing population and ensuring equitable access to high-quality pharmaceutical care.</w:t>
      </w:r>
    </w:p>
    <w:p>
      <w:pPr>
        <w:pStyle w:val="BodyText"/>
      </w:pPr>
      <w:r>
        <w:t xml:space="preserve">In summary, this document has provided a thorough examination of the critical aspects defining Pharmacy operations in United States Houston. As we move forward, maintaining a focus on clinical excellence and community engagement will be paramount for all Pharmacist practitioners serving the region.</w:t>
      </w:r>
    </w:p>
    <w:p>
      <w:pPr>
        <w:pStyle w:val="BodyText"/>
      </w:pPr>
      <w:r>
        <w:t xml:space="preserve">End of Project Report Document | Prepared for United States Houston Health Authorities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Operations in United States Houston</dc:title>
  <dc:creator/>
  <dc:language>en</dc:language>
  <cp:keywords/>
  <dcterms:created xsi:type="dcterms:W3CDTF">2026-07-29T10:39:38Z</dcterms:created>
  <dcterms:modified xsi:type="dcterms:W3CDTF">2026-07-29T10:39:38Z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