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Photographic</w:t>
      </w:r>
      <w:r>
        <w:t xml:space="preserve"> </w:t>
      </w:r>
      <w:r>
        <w:t xml:space="preserve">Documentation</w:t>
      </w:r>
      <w:r>
        <w:t xml:space="preserve"> </w:t>
      </w:r>
      <w:r>
        <w:t xml:space="preserve">in</w:t>
      </w:r>
      <w:r>
        <w:t xml:space="preserve"> </w:t>
      </w:r>
      <w:r>
        <w:t xml:space="preserve">Afghanistan</w:t>
      </w:r>
      <w:r>
        <w:t xml:space="preserve"> </w:t>
      </w:r>
      <w:r>
        <w:t xml:space="preserve">Kabul</w:t>
      </w:r>
    </w:p>
    <w:p>
      <w:pPr>
        <w:pStyle w:val="FirstParagraph"/>
      </w:pPr>
      <w:r>
        <w:t xml:space="preserve">```html</w:t>
      </w:r>
    </w:p>
    <w:bookmarkStart w:id="31" w:name="Xebbfe734c5f53048cd36579cc87bb5a7e948ac3"/>
    <w:p>
      <w:pPr>
        <w:pStyle w:val="Heading1"/>
      </w:pPr>
      <w:r>
        <w:t xml:space="preserve">Project Report: Strategic Photographic Documentation Initiative</w:t>
      </w:r>
    </w:p>
    <w:p>
      <w:pPr>
        <w:pStyle w:val="FirstParagraph"/>
      </w:pPr>
      <w:r>
        <w:rPr>
          <w:bCs/>
          <w:b/>
        </w:rPr>
        <w:t xml:space="preserve">Date:</w:t>
      </w:r>
      <w:r>
        <w:t xml:space="preserve"> </w:t>
      </w:r>
      <w:r>
        <w:t xml:space="preserve">October 24, 2023</w:t>
      </w:r>
    </w:p>
    <w:p>
      <w:pPr>
        <w:pStyle w:val="BodyText"/>
      </w:pPr>
      <w:r>
        <w:rPr>
          <w:bCs/>
          <w:b/>
        </w:rPr>
        <w:t xml:space="preserve">Status:</w:t>
      </w:r>
      <w:r>
        <w:t xml:space="preserve"> </w:t>
      </w:r>
      <w:r>
        <w:t xml:space="preserve">Completed / Post-Analysis Phase</w:t>
      </w:r>
    </w:p>
    <w:bookmarkStart w:id="20" w:name="executive-summary"/>
    <w:p>
      <w:pPr>
        <w:pStyle w:val="Heading2"/>
      </w:pPr>
      <w:r>
        <w:t xml:space="preserve">1. Executive Summary</w:t>
      </w:r>
    </w:p>
    <w:p>
      <w:pPr>
        <w:pStyle w:val="FirstParagraph"/>
      </w:pPr>
      <w:r>
        <w:t xml:space="preserve">This Project Report outlines the comprehensive photographic documentation efforts conducted in Afghanistan Kabul over the past six months. The primary objective of this initiative was to capture the resilience, cultural heritage, and daily realities of life within the capital city from a humanitarian and sociological perspective. The role of each Photographer involved in this mission was critical in ensuring that these narratives were told with dignity, accuracy, and artistic integrity. By focusing on Afghanistan Kabul as the central location, this report highlights how visual storytelling serves as a powerful tool for advocacy and historical preservation.</w:t>
      </w:r>
    </w:p>
    <w:bookmarkEnd w:id="20"/>
    <w:bookmarkStart w:id="21" w:name="background-and-objectives"/>
    <w:p>
      <w:pPr>
        <w:pStyle w:val="Heading2"/>
      </w:pPr>
      <w:r>
        <w:t xml:space="preserve">2. Background and Objectives</w:t>
      </w:r>
    </w:p>
    <w:p>
      <w:pPr>
        <w:pStyle w:val="FirstParagraph"/>
      </w:pPr>
      <w:r>
        <w:t xml:space="preserve">The context of Afghanistan Kabul presents a complex landscape where traditional customs intersect with modern challenges. Understanding this dynamic requires more than textual analysis; it demands visual evidence that can convey emotional depth and spatial reality. Consequently, this Project Report was structured to evaluate the efficacy of using professional photography as a medium for cross-cultural communication.</w:t>
      </w:r>
    </w:p>
    <w:p>
      <w:pPr>
        <w:pStyle w:val="BodyText"/>
      </w:pPr>
      <w:r>
        <w:t xml:space="preserve">The key objectives included:</w:t>
      </w:r>
    </w:p>
    <w:p>
      <w:pPr>
        <w:numPr>
          <w:ilvl w:val="0"/>
          <w:numId w:val="1001"/>
        </w:numPr>
        <w:pStyle w:val="Compact"/>
      </w:pPr>
      <w:r>
        <w:t xml:space="preserve">To document architectural changes and preservation sites within Afghanistan Kabul.</w:t>
      </w:r>
    </w:p>
    <w:p>
      <w:pPr>
        <w:numPr>
          <w:ilvl w:val="0"/>
          <w:numId w:val="1001"/>
        </w:numPr>
        <w:pStyle w:val="Compact"/>
      </w:pPr>
      <w:r>
        <w:t xml:space="preserve">To highlight the stories of local communities, focusing on education, commerce, and family life.</w:t>
      </w:r>
    </w:p>
    <w:p>
      <w:pPr>
        <w:numPr>
          <w:ilvl w:val="0"/>
          <w:numId w:val="1001"/>
        </w:numPr>
        <w:pStyle w:val="Compact"/>
      </w:pPr>
      <w:r>
        <w:t xml:space="preserve">To provide high-resolution assets for international NGOs to use in their awareness campaigns.</w:t>
      </w:r>
    </w:p>
    <w:p>
      <w:pPr>
        <w:pStyle w:val="FirstParagraph"/>
      </w:pPr>
      <w:r>
        <w:t xml:space="preserve">The success of these objectives relied heavily on the expertise of each Photographer. A skilled Photographer must not only possess technical proficiency but also cultural sensitivity. In a region like Afghanistan Kabul, where trust is paramount, building rapport with subjects was as important as mastering camera settings.</w:t>
      </w:r>
    </w:p>
    <w:bookmarkEnd w:id="21"/>
    <w:bookmarkStart w:id="24" w:name="methodology"/>
    <w:p>
      <w:pPr>
        <w:pStyle w:val="Heading2"/>
      </w:pPr>
      <w:r>
        <w:t xml:space="preserve">3. Methodology</w:t>
      </w:r>
    </w:p>
    <w:bookmarkStart w:id="22" w:name="pre-production-and-logistics"/>
    <w:p>
      <w:pPr>
        <w:pStyle w:val="Heading3"/>
      </w:pPr>
      <w:r>
        <w:t xml:space="preserve">3.1 Pre-Production and Logistics</w:t>
      </w:r>
    </w:p>
    <w:p>
      <w:pPr>
        <w:pStyle w:val="FirstParagraph"/>
      </w:pPr>
      <w:r>
        <w:t xml:space="preserve">The preparation phase for this Project Report involved extensive logistical planning. Each Photographer was equipped with durable, weather-resistant gear capable of handling the diverse environments of Afghanistan Kabul, from the dusty roads outside the city center to the intricate interiors of historical shrines.</w:t>
      </w:r>
    </w:p>
    <w:bookmarkEnd w:id="22"/>
    <w:bookmarkStart w:id="23" w:name="ethical-guidelines"/>
    <w:p>
      <w:pPr>
        <w:pStyle w:val="Heading3"/>
      </w:pPr>
      <w:r>
        <w:t xml:space="preserve">3.2 Ethical Guidelines</w:t>
      </w:r>
    </w:p>
    <w:p>
      <w:pPr>
        <w:pStyle w:val="FirstParagraph"/>
      </w:pPr>
      <w:r>
        <w:t xml:space="preserve">A core component of this initiative was adherence to strict ethical guidelines. Each Photographer signed a code of conduct emphasizing informed consent and respect for privacy. This is particularly crucial in Afghanistan Kabul, where social norms dictate specific behaviors regarding gender interactions and photography in public spaces.</w:t>
      </w:r>
    </w:p>
    <w:bookmarkEnd w:id="23"/>
    <w:bookmarkEnd w:id="24"/>
    <w:bookmarkStart w:id="27" w:name="key-findings-and-observations"/>
    <w:p>
      <w:pPr>
        <w:pStyle w:val="Heading2"/>
      </w:pPr>
      <w:r>
        <w:t xml:space="preserve">4. Key Findings and Observations</w:t>
      </w:r>
    </w:p>
    <w:bookmarkStart w:id="25" w:name="X85e12d0315f7fdac0b5ac757d9ef9f4ccdb870c"/>
    <w:p>
      <w:pPr>
        <w:pStyle w:val="Heading3"/>
      </w:pPr>
      <w:r>
        <w:t xml:space="preserve">4.1 The Role of the Photographer as a Cultural Bridge</w:t>
      </w:r>
    </w:p>
    <w:p>
      <w:pPr>
        <w:pStyle w:val="FirstParagraph"/>
      </w:pPr>
      <w:r>
        <w:t xml:space="preserve">The data collected indicates that the presence of a respected Photographer can significantly alter community engagement. When a Photographer approaches subjects with humility and genuine interest, barriers are broken down. In Afghanistan Kabul, this human connection allowed us to capture candid moments that would otherwise remain hidden.</w:t>
      </w:r>
    </w:p>
    <w:bookmarkEnd w:id="25"/>
    <w:bookmarkStart w:id="26" w:name="visual-themes-identified"/>
    <w:p>
      <w:pPr>
        <w:pStyle w:val="Heading3"/>
      </w:pPr>
      <w:r>
        <w:t xml:space="preserve">4.2 Visual Themes Identified</w:t>
      </w:r>
    </w:p>
    <w:p>
      <w:pPr>
        <w:numPr>
          <w:ilvl w:val="0"/>
          <w:numId w:val="1002"/>
        </w:numPr>
        <w:pStyle w:val="Compact"/>
      </w:pPr>
      <w:r>
        <w:rPr>
          <w:bCs/>
          <w:b/>
        </w:rPr>
        <w:t xml:space="preserve">Resilience:</w:t>
      </w:r>
      <w:r>
        <w:t xml:space="preserve"> </w:t>
      </w:r>
      <w:r>
        <w:t xml:space="preserve">Images of markets and schools demonstrate a persistent drive for normalcy despite external pressures. Each Photographer focused on capturing expressions of hope rather than solely hardship.</w:t>
      </w:r>
    </w:p>
    <w:p>
      <w:pPr>
        <w:numPr>
          <w:ilvl w:val="0"/>
          <w:numId w:val="1002"/>
        </w:numPr>
        <w:pStyle w:val="Compact"/>
      </w:pPr>
      <w:r>
        <w:rPr>
          <w:bCs/>
          <w:b/>
        </w:rPr>
        <w:t xml:space="preserve">Cultural Heritage:</w:t>
      </w:r>
      <w:r>
        <w:t xml:space="preserve"> </w:t>
      </w:r>
      <w:r>
        <w:t xml:space="preserve">Detailed shots of Bazaar structures and historical monuments underscore the rich history embedded in Afghanistan Kabul. The Photographer's ability to utilize natural light highlighted the architectural beauty often overlooked.</w:t>
      </w:r>
    </w:p>
    <w:p>
      <w:pPr>
        <w:numPr>
          <w:ilvl w:val="0"/>
          <w:numId w:val="1002"/>
        </w:numPr>
        <w:pStyle w:val="Compact"/>
      </w:pPr>
      <w:r>
        <w:rPr>
          <w:bCs/>
          <w:b/>
        </w:rPr>
        <w:t xml:space="preserve">Daily Life:</w:t>
      </w:r>
      <w:r>
        <w:t xml:space="preserve"> </w:t>
      </w:r>
      <w:r>
        <w:t xml:space="preserve">Candid portraits of families and individuals provided a nuanced view of social dynamics, challenging monolithic narratives often seen in international media regarding this region.</w:t>
      </w:r>
    </w:p>
    <w:bookmarkEnd w:id="26"/>
    <w:bookmarkEnd w:id="27"/>
    <w:bookmarkStart w:id="28" w:name="challenges-encountered"/>
    <w:p>
      <w:pPr>
        <w:pStyle w:val="Heading2"/>
      </w:pPr>
      <w:r>
        <w:t xml:space="preserve">5. Challenges Encountered</w:t>
      </w:r>
    </w:p>
    <w:p>
      <w:pPr>
        <w:pStyle w:val="FirstParagraph"/>
      </w:pPr>
      <w:r>
        <w:t xml:space="preserve">Operating as a Photographer in Afghanistan Kabul presented unique challenges. Security concerns required constant vigilance and coordination with local liaisons. Additionally, technical limitations, such as inconsistent power supplies for charging equipment, tested the adaptability of each team member.</w:t>
      </w:r>
    </w:p>
    <w:p>
      <w:pPr>
        <w:pStyle w:val="BodyText"/>
      </w:pPr>
      <w:r>
        <w:t xml:space="preserve">The Photographer had to be resourceful, often improvising lighting setups using available sources in the environment. This constraint ultimately enhanced the authenticity of many images captured in Afghanistan Kabul.</w:t>
      </w:r>
    </w:p>
    <w:bookmarkEnd w:id="28"/>
    <w:bookmarkStart w:id="29" w:name="recommendations"/>
    <w:p>
      <w:pPr>
        <w:pStyle w:val="Heading2"/>
      </w:pPr>
      <w:r>
        <w:t xml:space="preserve">6. Recommendations</w:t>
      </w:r>
    </w:p>
    <w:p>
      <w:pPr>
        <w:pStyle w:val="FirstParagraph"/>
      </w:pPr>
      <w:r>
        <w:t xml:space="preserve">Based on the outcomes documented in this Project Report, several recommendations are proposed for future initiatives:</w:t>
      </w:r>
    </w:p>
    <w:p>
      <w:pPr>
        <w:numPr>
          <w:ilvl w:val="0"/>
          <w:numId w:val="1003"/>
        </w:numPr>
        <w:pStyle w:val="Compact"/>
      </w:pPr>
      <w:r>
        <w:rPr>
          <w:bCs/>
          <w:b/>
        </w:rPr>
        <w:t xml:space="preserve">Cultural Training:</w:t>
      </w:r>
      <w:r>
        <w:t xml:space="preserve"> </w:t>
      </w:r>
      <w:r>
        <w:t xml:space="preserve">All future Photographer assignments should include pre-deployment cultural sensitivity training specific to Afghanistan Kabul.</w:t>
      </w:r>
    </w:p>
    <w:p>
      <w:pPr>
        <w:numPr>
          <w:ilvl w:val="0"/>
          <w:numId w:val="1003"/>
        </w:numPr>
        <w:pStyle w:val="Compact"/>
      </w:pPr>
      <w:r>
        <w:rPr>
          <w:bCs/>
          <w:b/>
        </w:rPr>
        <w:t xml:space="preserve">Sustainability Projects:</w:t>
      </w:r>
      <w:r>
        <w:t xml:space="preserve"> </w:t>
      </w:r>
      <w:r>
        <w:t xml:space="preserve">Funding should be allocated to support local youth in Afghanistan Kabul interested in becoming Photographers, ensuring the preservation of their own narrative.</w:t>
      </w:r>
    </w:p>
    <w:p>
      <w:pPr>
        <w:numPr>
          <w:ilvl w:val="0"/>
          <w:numId w:val="1003"/>
        </w:numPr>
        <w:pStyle w:val="Compact"/>
      </w:pPr>
      <w:r>
        <w:rPr>
          <w:bCs/>
          <w:b/>
        </w:rPr>
        <w:t xml:space="preserve">Digital Archiving:</w:t>
      </w:r>
      <w:r>
        <w:t xml:space="preserve"> </w:t>
      </w:r>
      <w:r>
        <w:t xml:space="preserve">A secure digital archive must be maintained for all assets captured by the Photographer team to ensure long-term accessibility and protection against data loss.</w:t>
      </w:r>
    </w:p>
    <w:bookmarkEnd w:id="29"/>
    <w:bookmarkStart w:id="30" w:name="conclusion"/>
    <w:p>
      <w:pPr>
        <w:pStyle w:val="Heading2"/>
      </w:pPr>
      <w:r>
        <w:t xml:space="preserve">7. Conclusion</w:t>
      </w:r>
    </w:p>
    <w:p>
      <w:pPr>
        <w:pStyle w:val="FirstParagraph"/>
      </w:pPr>
      <w:r>
        <w:t xml:space="preserve">This Project Report concludes that photography remains a vital instrument for documenting human experience in complex geopolitical contexts. The efforts of each Photographer in Afghanistan Kabul have contributed significantly to the global understanding of life in this region. By combining technical skill with ethical responsibility, we have created a visual record that honors the subjects and serves as an important historical document.</w:t>
      </w:r>
    </w:p>
    <w:p>
      <w:pPr>
        <w:pStyle w:val="BodyText"/>
      </w:pPr>
      <w:r>
        <w:t xml:space="preserve">As we look forward, it is imperative to continue supporting local talent and ensuring that the lens of every Photographer is guided by empathy and truth. The stories captured in Afghanistan Kabul are not just images; they are voices demanding to be heard. This Project Report serves as a testament to the power of visual storytelling in fostering connection and understanding.</w:t>
      </w:r>
    </w:p>
    <w:p>
      <w:pPr>
        <w:pStyle w:val="BodyText"/>
      </w:pPr>
      <w:r>
        <w:rPr>
          <w:bCs/>
          <w:b/>
        </w:rPr>
        <w:t xml:space="preserve">End of Document</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Photographic Documentation in Afghanistan Kabul</dc:title>
  <dc:creator/>
  <dc:language>en</dc:language>
  <cp:keywords/>
  <dcterms:created xsi:type="dcterms:W3CDTF">2026-07-29T14:02:58Z</dcterms:created>
  <dcterms:modified xsi:type="dcterms:W3CDTF">2026-07-29T14:02:58Z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