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Photography</w:t>
      </w:r>
      <w:r>
        <w:t xml:space="preserve"> </w:t>
      </w:r>
      <w:r>
        <w:t xml:space="preserve">Services</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65" w:name="X7d148966ade609639ad97c3fe3e2c825aabaf09"/>
    <w:p>
      <w:pPr>
        <w:pStyle w:val="Heading1"/>
      </w:pPr>
      <w:r>
        <w:t xml:space="preserve">Project Report:</w:t>
      </w:r>
      <w:r>
        <w:br/>
      </w:r>
      <w:r>
        <w:t xml:space="preserve">Strategic Expansion of Professional Photography Services in Algiers, Algeria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w:t>
      </w:r>
      <w:r>
        <w:br/>
      </w:r>
      <w:r>
        <w:rPr>
          <w:bCs/>
          <w:b/>
        </w:rPr>
        <w:t xml:space="preserve">From:</w:t>
      </w:r>
      <w:r>
        <w:t xml:space="preserve"> </w:t>
      </w:r>
      <w:r>
        <w:t xml:space="preserve">Strategic Planning Division</w:t>
      </w:r>
      <w:r>
        <w:br/>
      </w:r>
    </w:p>
    <w:p>
      <w:pPr>
        <w:pStyle w:val="BodyText"/>
      </w:pPr>
      <w:r>
        <w:t xml:space="preserve">Subject:Analyzing the Viability and Operational Framework for a New</w:t>
      </w:r>
      <w:r>
        <w:t xml:space="preserve"> </w:t>
      </w:r>
      <w:hyperlink w:anchor="photographer">
        <w:bookmarkStart w:id="20" w:name="anchor-photographer"/>
        <w:r>
          <w:rPr>
            <w:rStyle w:val="Hyperlink"/>
          </w:rPr>
          <w:t xml:space="preserve">Photographer</w:t>
        </w:r>
        <w:bookmarkEnd w:id="20"/>
      </w:hyperlink>
      <w:r>
        <w:rPr>
          <w:vertAlign w:val="superscript"/>
        </w:rPr>
        <w:t xml:space="preserve">*</w:t>
      </w:r>
      <w:bookmarkStart w:id="21" w:name="anchor-algeria-algiers"/>
      <w:r>
        <w:t xml:space="preserve"> </w:t>
      </w:r>
      <w:r>
        <w:t xml:space="preserve">in Algeria, Algiers</w:t>
      </w:r>
      <w:bookmarkEnd w:id="21"/>
      <w:r>
        <w:t xml:space="preserve"> </w:t>
      </w:r>
      <w:r>
        <w:t xml:space="preserve">Venture in Algeria (Algiers)</w:t>
      </w:r>
    </w:p>
    <w:bookmarkStart w:id="24" w:name="executive-summary"/>
    <w:p>
      <w:pPr>
        <w:pStyle w:val="Heading2"/>
      </w:pPr>
      <w:r>
        <w:t xml:space="preserve">1.0 Executive Summary</w:t>
      </w:r>
    </w:p>
    <w:p>
      <w:pPr>
        <w:pStyle w:val="FirstParagraph"/>
      </w:pPr>
      <w:r>
        <w:t xml:space="preserve">This</w:t>
      </w:r>
      <w:r>
        <w:t xml:space="preserve"> </w:t>
      </w:r>
      <w:r>
        <w:rPr>
          <w:bCs/>
          <w:b/>
        </w:rPr>
        <w:t xml:space="preserve">Project Report</w:t>
      </w:r>
      <w:r>
        <w:t xml:space="preserve"> </w:t>
      </w:r>
      <w:r>
        <w:t xml:space="preserve">outlines the strategic initiative to establish a high-end photography studio and service agency in Algiers, the capital of</w:t>
      </w:r>
      <w:r>
        <w:t xml:space="preserve"> </w:t>
      </w:r>
      <w:r>
        <w:rPr>
          <w:bCs/>
          <w:b/>
        </w:rPr>
        <w:t xml:space="preserve">Algeria</w:t>
      </w:r>
      <w:r>
        <w:t xml:space="preserve">. The primary objective is to capitalize on the growing demand for professional visual content driven by Algeria’s expanding digital economy, tourism sector, and real estate market. By leveraging local cultural nuances and international standards of excellence, this</w:t>
      </w:r>
      <w:r>
        <w:t xml:space="preserve"> </w:t>
      </w:r>
      <w:hyperlink w:anchor="photographer">
        <w:bookmarkStart w:id="22" w:name="anchor-photographer"/>
        <w:r>
          <w:rPr>
            <w:rStyle w:val="Hyperlink"/>
          </w:rPr>
          <w:t xml:space="preserve">Photographer</w:t>
        </w:r>
        <w:bookmarkEnd w:id="22"/>
      </w:hyperlink>
      <w:r>
        <w:rPr>
          <w:vertAlign w:val="superscript"/>
        </w:rPr>
        <w:t xml:space="preserve">*</w:t>
      </w:r>
      <w:r>
        <w:t xml:space="preserve"> </w:t>
      </w:r>
      <w:r>
        <w:t xml:space="preserve">venture aims to become the premier visual documentation service in North Africa.</w:t>
      </w:r>
    </w:p>
    <w:p>
      <w:pPr>
        <w:pStyle w:val="BodyText"/>
      </w:pPr>
      <w:r>
        <w:t xml:space="preserve">The scope of this</w:t>
      </w:r>
      <w:r>
        <w:t xml:space="preserve"> </w:t>
      </w:r>
      <w:r>
        <w:rPr>
          <w:bCs/>
          <w:b/>
        </w:rPr>
        <w:t xml:space="preserve">Project Report</w:t>
      </w:r>
      <w:r>
        <w:t xml:space="preserve"> </w:t>
      </w:r>
      <w:r>
        <w:t xml:space="preserve">includes market analysis, operational logistics, legal compliance within</w:t>
      </w:r>
      <w:r>
        <w:t xml:space="preserve"> </w:t>
      </w:r>
      <w:r>
        <w:rPr>
          <w:bCs/>
          <w:b/>
        </w:rPr>
        <w:t xml:space="preserve">Algeria</w:t>
      </w:r>
      <w:r>
        <w:t xml:space="preserve">, and a detailed service offering model. The focus remains strictly on the capital city of Algiers due to its status as the economic and cultural hub of</w:t>
      </w:r>
      <w:r>
        <w:t xml:space="preserve"> </w:t>
      </w:r>
      <w:hyperlink w:anchor="algeria-algiers">
        <w:bookmarkStart w:id="23" w:name="anchor-algeria-algiers"/>
        <w:r>
          <w:rPr>
            <w:rStyle w:val="Hyperlink"/>
          </w:rPr>
          <w:t xml:space="preserve">Algeria, Algiers</w:t>
        </w:r>
        <w:bookmarkEnd w:id="23"/>
      </w:hyperlink>
      <w:r>
        <w:t xml:space="preserve">.</w:t>
      </w:r>
    </w:p>
    <w:bookmarkEnd w:id="24"/>
    <w:bookmarkStart w:id="32" w:name="X86c19a48c6d3a2315d8570288572cb5860d3df5"/>
    <w:p>
      <w:pPr>
        <w:pStyle w:val="Heading2"/>
      </w:pPr>
      <w:r>
        <w:t xml:space="preserve">2.0 Market Analysis: The Context of Algeria (Algiers)</w:t>
      </w:r>
    </w:p>
    <w:bookmarkStart w:id="26" w:name="economic-landscape-in-algeria"/>
    <w:p>
      <w:pPr>
        <w:pStyle w:val="Heading3"/>
      </w:pPr>
      <w:r>
        <w:t xml:space="preserve">2.1 Economic Landscape in Algeria</w:t>
      </w:r>
    </w:p>
    <w:p>
      <w:pPr>
        <w:pStyle w:val="FirstParagraph"/>
      </w:pPr>
      <w:r>
        <w:rPr>
          <w:bCs/>
          <w:b/>
        </w:rPr>
        <w:t xml:space="preserve">Algeria</w:t>
      </w:r>
      <w:r>
        <w:t xml:space="preserve">, as the largest country in Africa, is undergoing significant digital transformation. The government has been actively promoting non-hydrocarbon sectors, including creative industries and tourism. Algiers, as the capital, represents approximately 40% of</w:t>
      </w:r>
      <w:r>
        <w:t xml:space="preserve"> </w:t>
      </w:r>
      <w:hyperlink w:anchor="algeria-algiers">
        <w:bookmarkStart w:id="25" w:name="anchor-algeria-algiers"/>
        <w:r>
          <w:rPr>
            <w:rStyle w:val="Hyperlink"/>
          </w:rPr>
          <w:t xml:space="preserve">Algeria, Algiers</w:t>
        </w:r>
        <w:bookmarkEnd w:id="25"/>
      </w:hyperlink>
      <w:r>
        <w:t xml:space="preserve">'s GDP. This concentration of wealth and corporate activity creates a fertile ground for B2B photography services.</w:t>
      </w:r>
    </w:p>
    <w:bookmarkEnd w:id="26"/>
    <w:bookmarkStart w:id="31" w:name="demand-drivers"/>
    <w:p>
      <w:pPr>
        <w:pStyle w:val="Heading3"/>
      </w:pPr>
      <w:r>
        <w:t xml:space="preserve">2.2 Demand Drivers</w:t>
      </w:r>
    </w:p>
    <w:p>
      <w:pPr>
        <w:numPr>
          <w:ilvl w:val="0"/>
          <w:numId w:val="1001"/>
        </w:numPr>
        <w:pStyle w:val="Compact"/>
      </w:pPr>
      <w:r>
        <w:rPr>
          <w:bCs/>
          <w:b/>
        </w:rPr>
        <w:t xml:space="preserve">Real Estate Boom:</w:t>
      </w:r>
      <w:r>
        <w:t xml:space="preserve"> </w:t>
      </w:r>
      <w:r>
        <w:t xml:space="preserve">The construction sector in</w:t>
      </w:r>
      <w:r>
        <w:t xml:space="preserve"> </w:t>
      </w:r>
      <w:hyperlink w:anchor="algeria-algiers">
        <w:bookmarkStart w:id="27" w:name="anchor-algeria-algiers"/>
        <w:r>
          <w:rPr>
            <w:rStyle w:val="Hyperlink"/>
          </w:rPr>
          <w:t xml:space="preserve">Algeria, Algiers</w:t>
        </w:r>
        <w:bookmarkEnd w:id="27"/>
      </w:hyperlink>
      <w:r>
        <w:t xml:space="preserve"> </w:t>
      </w:r>
      <w:r>
        <w:t xml:space="preserve">is experiencing a surge. Developers require high-quality architectural and interior photography to market luxury apartments in neighborhoods like Hydra, El Biar, and Bir Mourad Raïs.</w:t>
      </w:r>
    </w:p>
    <w:p>
      <w:pPr>
        <w:numPr>
          <w:ilvl w:val="0"/>
          <w:numId w:val="1001"/>
        </w:numPr>
        <w:pStyle w:val="Compact"/>
      </w:pPr>
      <w:r>
        <w:rPr>
          <w:bCs/>
          <w:b/>
        </w:rPr>
        <w:t xml:space="preserve">Tourism Revival:</w:t>
      </w:r>
      <w:r>
        <w:t xml:space="preserve"> </w:t>
      </w:r>
      <w:r>
        <w:t xml:space="preserve">With</w:t>
      </w:r>
      <w:r>
        <w:t xml:space="preserve"> </w:t>
      </w:r>
      <w:hyperlink w:anchor="algeria-algiers">
        <w:bookmarkStart w:id="28" w:name="anchor-algeria-algiers"/>
        <w:r>
          <w:rPr>
            <w:rStyle w:val="Hyperlink"/>
          </w:rPr>
          <w:t xml:space="preserve">Algeria, Algiers</w:t>
        </w:r>
        <w:bookmarkEnd w:id="28"/>
      </w:hyperlink>
      <w:r>
        <w:t xml:space="preserve"> </w:t>
      </w:r>
      <w:r>
        <w:t xml:space="preserve">opening up to international visitors (e.g., the Casbah, Musée des Beaux-Arts), there is a rising need for travel bloggers and influencers who require professional support.</w:t>
      </w:r>
    </w:p>
    <w:p>
      <w:pPr>
        <w:numPr>
          <w:ilvl w:val="0"/>
          <w:numId w:val="1001"/>
        </w:numPr>
        <w:pStyle w:val="Compact"/>
      </w:pPr>
      <w:r>
        <w:rPr>
          <w:bCs/>
          <w:b/>
        </w:rPr>
        <w:t xml:space="preserve">Corporate Branding:</w:t>
      </w:r>
      <w:r>
        <w:t xml:space="preserve"> </w:t>
      </w:r>
      <w:r>
        <w:t xml:space="preserve">Local startups and established firms in the</w:t>
      </w:r>
      <w:r>
        <w:t xml:space="preserve"> </w:t>
      </w:r>
      <w:hyperlink w:anchor="algeria-algiers">
        <w:bookmarkStart w:id="29" w:name="anchor-algeria-algiers"/>
        <w:r>
          <w:rPr>
            <w:rStyle w:val="Hyperlink"/>
          </w:rPr>
          <w:t xml:space="preserve">Algeria, Algiers</w:t>
        </w:r>
        <w:bookmarkEnd w:id="29"/>
      </w:hyperlink>
      <w:r>
        <w:t xml:space="preserve"> </w:t>
      </w:r>
      <w:r>
        <w:t xml:space="preserve">business district are investing heavily in brand identity, necessitating professional headshots and event coverage.</w:t>
      </w:r>
    </w:p>
    <w:p>
      <w:pPr>
        <w:numPr>
          <w:ilvl w:val="0"/>
          <w:numId w:val="1001"/>
        </w:numPr>
        <w:pStyle w:val="Compact"/>
      </w:pPr>
      <w:r>
        <w:rPr>
          <w:bCs/>
          <w:b/>
        </w:rPr>
        <w:t xml:space="preserve">Wedding and Event Industry:</w:t>
      </w:r>
      <w:r>
        <w:t xml:space="preserve"> </w:t>
      </w:r>
      <w:r>
        <w:t xml:space="preserve">The cultural emphasis on weddings in</w:t>
      </w:r>
      <w:r>
        <w:t xml:space="preserve"> </w:t>
      </w:r>
      <w:hyperlink w:anchor="algeria-algiers">
        <w:bookmarkStart w:id="30" w:name="anchor-algeria-algiers"/>
        <w:r>
          <w:rPr>
            <w:rStyle w:val="Hyperlink"/>
          </w:rPr>
          <w:t xml:space="preserve">Algeria, Algiers</w:t>
        </w:r>
        <w:bookmarkEnd w:id="30"/>
      </w:hyperlink>
      <w:r>
        <w:t xml:space="preserve"> </w:t>
      </w:r>
      <w:r>
        <w:t xml:space="preserve">means families are willing to invest significantly in preserving these memories. However, there is a gap between traditional photo booths and modern, cinematic storytelling.</w:t>
      </w:r>
    </w:p>
    <w:bookmarkEnd w:id="31"/>
    <w:bookmarkEnd w:id="32"/>
    <w:bookmarkStart w:id="41" w:name="Xd81a9ea4a8ecac50ba2b801e3ca2b890ff1247f"/>
    <w:p>
      <w:pPr>
        <w:pStyle w:val="Heading2"/>
      </w:pPr>
      <w:r>
        <w:t xml:space="preserve">3.0 Operational Strategy for the Photographer Venture</w:t>
      </w:r>
    </w:p>
    <w:p>
      <w:pPr>
        <w:pStyle w:val="FirstParagraph"/>
      </w:pPr>
      <w:r>
        <w:t xml:space="preserve">To succeed in</w:t>
      </w:r>
      <w:r>
        <w:t xml:space="preserve"> </w:t>
      </w:r>
      <w:hyperlink w:anchor="algeria-algiers">
        <w:bookmarkStart w:id="33" w:name="anchor-algeria-algiers"/>
        <w:r>
          <w:rPr>
            <w:rStyle w:val="Hyperlink"/>
          </w:rPr>
          <w:t xml:space="preserve">Algeria, Algiers</w:t>
        </w:r>
        <w:bookmarkEnd w:id="33"/>
      </w:hyperlink>
      <w:r>
        <w:t xml:space="preserve">, the</w:t>
      </w:r>
      <w:r>
        <w:t xml:space="preserve"> </w:t>
      </w:r>
      <w:hyperlink w:anchor="photographer">
        <w:bookmarkStart w:id="34" w:name="anchor-photographer"/>
        <w:r>
          <w:rPr>
            <w:rStyle w:val="Hyperlink"/>
          </w:rPr>
          <w:t xml:space="preserve">Photographer</w:t>
        </w:r>
        <w:bookmarkEnd w:id="34"/>
      </w:hyperlink>
      <w:r>
        <w:t xml:space="preserve"> </w:t>
      </w:r>
      <w:r>
        <w:t xml:space="preserve">service must bridge the gap between technical excellence and cultural sensitivity. The following operational pillars define this</w:t>
      </w:r>
      <w:r>
        <w:t xml:space="preserve"> </w:t>
      </w:r>
      <w:r>
        <w:rPr>
          <w:bCs/>
          <w:b/>
        </w:rPr>
        <w:t xml:space="preserve">Project Report’s</w:t>
      </w:r>
      <w:r>
        <w:t xml:space="preserve"> </w:t>
      </w:r>
      <w:r>
        <w:t xml:space="preserve">strategic approach:</w:t>
      </w:r>
    </w:p>
    <w:bookmarkStart w:id="38" w:name="service-offerings"/>
    <w:p>
      <w:pPr>
        <w:pStyle w:val="Heading3"/>
      </w:pPr>
      <w:r>
        <w:t xml:space="preserve">3.1 Service Offerings</w:t>
      </w:r>
    </w:p>
    <w:p>
      <w:pPr>
        <w:pStyle w:val="FirstParagraph"/>
      </w:pPr>
      <w:r>
        <w:t xml:space="preserve">The</w:t>
      </w:r>
      <w:r>
        <w:t xml:space="preserve"> </w:t>
      </w:r>
      <w:hyperlink w:anchor="photographer">
        <w:bookmarkStart w:id="35" w:name="anchor-photographer"/>
        <w:r>
          <w:rPr>
            <w:rStyle w:val="Hyperlink"/>
          </w:rPr>
          <w:t xml:space="preserve">Photographer</w:t>
        </w:r>
        <w:bookmarkEnd w:id="35"/>
      </w:hyperlink>
      <w:r>
        <w:t xml:space="preserve"> </w:t>
      </w:r>
      <w:r>
        <w:t xml:space="preserve">will not offer generic services but will specialize in three core areas tailored to the Algerian market:</w:t>
      </w:r>
    </w:p>
    <w:p>
      <w:pPr>
        <w:numPr>
          <w:ilvl w:val="0"/>
          <w:numId w:val="1002"/>
        </w:numPr>
        <w:pStyle w:val="Compact"/>
      </w:pPr>
      <w:r>
        <w:rPr>
          <w:bCs/>
          <w:b/>
        </w:rPr>
        <w:t xml:space="preserve">Cinematic Wedding &amp; Family Portraiture:</w:t>
      </w:r>
      <w:r>
        <w:t xml:space="preserve"> </w:t>
      </w:r>
      <w:r>
        <w:t xml:space="preserve">Utilizing drone photography (where permitted) and cinematic lighting techniques to capture the grandeur of Algerian weddings. This is crucial in</w:t>
      </w:r>
      <w:r>
        <w:t xml:space="preserve"> </w:t>
      </w:r>
      <w:hyperlink w:anchor="algeria-algiers">
        <w:bookmarkStart w:id="36" w:name="anchor-algeria-algiers"/>
        <w:r>
          <w:rPr>
            <w:rStyle w:val="Hyperlink"/>
          </w:rPr>
          <w:t xml:space="preserve">Algeria, Algiers</w:t>
        </w:r>
        <w:bookmarkEnd w:id="36"/>
      </w:hyperlink>
      <w:r>
        <w:t xml:space="preserve"> </w:t>
      </w:r>
      <w:r>
        <w:t xml:space="preserve">where family gatherings are extensive.</w:t>
      </w:r>
    </w:p>
    <w:p>
      <w:pPr>
        <w:numPr>
          <w:ilvl w:val="0"/>
          <w:numId w:val="1002"/>
        </w:numPr>
        <w:pStyle w:val="Compact"/>
      </w:pPr>
      <w:r>
        <w:rPr>
          <w:bCs/>
          <w:b/>
        </w:rPr>
        <w:t xml:space="preserve">Commercial &amp; Architectural Photography:</w:t>
      </w:r>
      <w:r>
        <w:t xml:space="preserve"> </w:t>
      </w:r>
      <w:r>
        <w:t xml:space="preserve">Serving the real estate developers in the new suburbs of</w:t>
      </w:r>
      <w:r>
        <w:t xml:space="preserve"> </w:t>
      </w:r>
      <w:hyperlink w:anchor="algeria-algiers">
        <w:bookmarkStart w:id="37" w:name="anchor-algeria-algiers"/>
        <w:r>
          <w:rPr>
            <w:rStyle w:val="Hyperlink"/>
          </w:rPr>
          <w:t xml:space="preserve">Algeria, Algiers</w:t>
        </w:r>
        <w:bookmarkEnd w:id="37"/>
      </w:hyperlink>
      <w:r>
        <w:t xml:space="preserve">. High-dynamic-range (HDR) imaging will be used to showcase properties accurately.</w:t>
      </w:r>
    </w:p>
    <w:p>
      <w:pPr>
        <w:numPr>
          <w:ilvl w:val="0"/>
          <w:numId w:val="1002"/>
        </w:numPr>
        <w:pStyle w:val="Compact"/>
      </w:pPr>
      <w:r>
        <w:rPr>
          <w:bCs/>
          <w:b/>
        </w:rPr>
        <w:t xml:space="preserve">Event Coverage for Corporate Clients:</w:t>
      </w:r>
      <w:r>
        <w:t xml:space="preserve"> </w:t>
      </w:r>
      <w:r>
        <w:t xml:space="preserve">Covering conferences in the Palais des Congrès and corporate galas. Speed and discretion are key here.</w:t>
      </w:r>
    </w:p>
    <w:bookmarkEnd w:id="38"/>
    <w:bookmarkStart w:id="40" w:name="equipment-technology"/>
    <w:p>
      <w:pPr>
        <w:pStyle w:val="Heading3"/>
      </w:pPr>
      <w:r>
        <w:t xml:space="preserve">3.2 Equipment &amp; Technology</w:t>
      </w:r>
    </w:p>
    <w:p>
      <w:pPr>
        <w:pStyle w:val="FirstParagraph"/>
      </w:pPr>
      <w:r>
        <w:t xml:space="preserve">The</w:t>
      </w:r>
      <w:r>
        <w:t xml:space="preserve"> </w:t>
      </w:r>
      <w:hyperlink w:anchor="photographer">
        <w:bookmarkStart w:id="39" w:name="anchor-photographer"/>
        <w:r>
          <w:rPr>
            <w:rStyle w:val="Hyperlink"/>
          </w:rPr>
          <w:t xml:space="preserve">Photographer</w:t>
        </w:r>
        <w:bookmarkEnd w:id="39"/>
      </w:hyperlink>
      <w:r>
        <w:t xml:space="preserve"> </w:t>
      </w:r>
      <w:r>
        <w:t xml:space="preserve">will utilize industry-standard equipment, including Canon EOS R5 or Sony A7IV bodies, paired with prime lenses for low-light performance in traditional Algerian venues. Importing equipment into</w:t>
      </w:r>
      <w:r>
        <w:t xml:space="preserve"> </w:t>
      </w:r>
      <w:r>
        <w:rPr>
          <w:bCs/>
          <w:b/>
        </w:rPr>
        <w:t xml:space="preserve">Algeria</w:t>
      </w:r>
      <w:r>
        <w:t xml:space="preserve"> </w:t>
      </w:r>
      <w:r>
        <w:t xml:space="preserve">requires navigating customs regulations; therefore, this</w:t>
      </w:r>
      <w:r>
        <w:t xml:space="preserve"> </w:t>
      </w:r>
      <w:r>
        <w:rPr>
          <w:bCs/>
          <w:b/>
        </w:rPr>
        <w:t xml:space="preserve">Project Report</w:t>
      </w:r>
      <w:r>
        <w:t xml:space="preserve"> </w:t>
      </w:r>
      <w:r>
        <w:t xml:space="preserve">recommends establishing a local LLC to facilitate tax exemptions on professional tools.</w:t>
      </w:r>
    </w:p>
    <w:bookmarkEnd w:id="40"/>
    <w:bookmarkEnd w:id="41"/>
    <w:bookmarkStart w:id="47" w:name="Xd086b84a472408a51f1274c5945a312874b3ebe"/>
    <w:p>
      <w:pPr>
        <w:pStyle w:val="Heading2"/>
      </w:pPr>
      <w:r>
        <w:t xml:space="preserve">4.0 Legal and Regulatory Framework in Algeria</w:t>
      </w:r>
    </w:p>
    <w:p>
      <w:pPr>
        <w:pStyle w:val="FirstParagraph"/>
      </w:pPr>
      <w:r>
        <w:t xml:space="preserve">Navigating the legal landscape in</w:t>
      </w:r>
      <w:r>
        <w:t xml:space="preserve"> </w:t>
      </w:r>
      <w:hyperlink w:anchor="algeria-algiers">
        <w:bookmarkStart w:id="42" w:name="anchor-algeria-algiers"/>
        <w:r>
          <w:rPr>
            <w:rStyle w:val="Hyperlink"/>
          </w:rPr>
          <w:t xml:space="preserve">Algeria, Algiers</w:t>
        </w:r>
        <w:bookmarkEnd w:id="42"/>
      </w:hyperlink>
      <w:r>
        <w:t xml:space="preserve"> </w:t>
      </w:r>
      <w:r>
        <w:t xml:space="preserve">is a critical component of this</w:t>
      </w:r>
      <w:r>
        <w:t xml:space="preserve"> </w:t>
      </w:r>
      <w:r>
        <w:rPr>
          <w:bCs/>
          <w:b/>
        </w:rPr>
        <w:t xml:space="preserve">Project Report</w:t>
      </w:r>
      <w:r>
        <w:t xml:space="preserve">.</w:t>
      </w:r>
    </w:p>
    <w:p>
      <w:pPr>
        <w:numPr>
          <w:ilvl w:val="0"/>
          <w:numId w:val="1003"/>
        </w:numPr>
        <w:pStyle w:val="Compact"/>
      </w:pPr>
      <w:r>
        <w:rPr>
          <w:bCs/>
          <w:b/>
        </w:rPr>
        <w:t xml:space="preserve">Licensing:</w:t>
      </w:r>
      <w:r>
        <w:t xml:space="preserve"> </w:t>
      </w:r>
      <w:r>
        <w:t xml:space="preserve">The</w:t>
      </w:r>
      <w:r>
        <w:t xml:space="preserve"> </w:t>
      </w:r>
      <w:hyperlink w:anchor="photographer">
        <w:bookmarkStart w:id="43" w:name="anchor-photographer"/>
        <w:r>
          <w:rPr>
            <w:rStyle w:val="Hyperlink"/>
          </w:rPr>
          <w:t xml:space="preserve">Photographer</w:t>
        </w:r>
        <w:bookmarkEnd w:id="43"/>
      </w:hyperlink>
      <w:r>
        <w:t xml:space="preserve"> </w:t>
      </w:r>
      <w:r>
        <w:t xml:space="preserve">must register as a self-employed professional or form a SARL (Société à Responsabilité Limitée) in</w:t>
      </w:r>
      <w:r>
        <w:t xml:space="preserve"> </w:t>
      </w:r>
      <w:hyperlink w:anchor="algeria-algiers">
        <w:bookmarkStart w:id="44" w:name="anchor-algeria-algiers"/>
        <w:r>
          <w:rPr>
            <w:rStyle w:val="Hyperlink"/>
          </w:rPr>
          <w:t xml:space="preserve">Algeria, Algiers</w:t>
        </w:r>
        <w:bookmarkEnd w:id="44"/>
      </w:hyperlink>
      <w:r>
        <w:t xml:space="preserve">.</w:t>
      </w:r>
    </w:p>
    <w:p>
      <w:pPr>
        <w:numPr>
          <w:ilvl w:val="0"/>
          <w:numId w:val="1003"/>
        </w:numPr>
        <w:pStyle w:val="Compact"/>
      </w:pPr>
      <w:r>
        <w:rPr>
          <w:bCs/>
          <w:b/>
        </w:rPr>
        <w:t xml:space="preserve">Taxation:</w:t>
      </w:r>
      <w:r>
        <w:t xml:space="preserve"> </w:t>
      </w:r>
      <w:r>
        <w:t xml:space="preserve">Understanding the TGAP (Taxe Générale sur les Activités Productives) is essential. Services provided to foreign entities may be VAT-exempt.</w:t>
      </w:r>
    </w:p>
    <w:p>
      <w:pPr>
        <w:numPr>
          <w:ilvl w:val="0"/>
          <w:numId w:val="1003"/>
        </w:numPr>
        <w:pStyle w:val="Compact"/>
      </w:pPr>
      <w:r>
        <w:rPr>
          <w:bCs/>
          <w:b/>
        </w:rPr>
        <w:t xml:space="preserve">Copyright Law:</w:t>
      </w:r>
      <w:r>
        <w:t xml:space="preserve"> </w:t>
      </w:r>
      <w:hyperlink w:anchor="algeria-algiers">
        <w:bookmarkStart w:id="45" w:name="anchor-algeria-algiers"/>
        <w:r>
          <w:rPr>
            <w:rStyle w:val="Hyperlink"/>
          </w:rPr>
          <w:t xml:space="preserve">Algeria, Algiers</w:t>
        </w:r>
        <w:bookmarkEnd w:id="45"/>
      </w:hyperlink>
      <w:r>
        <w:t xml:space="preserve"> </w:t>
      </w:r>
      <w:r>
        <w:t xml:space="preserve">adheres to international copyright conventions. Contracts must explicitly state usage rights for clients to protect the intellectual property of the</w:t>
      </w:r>
      <w:r>
        <w:t xml:space="preserve"> </w:t>
      </w:r>
      <w:hyperlink w:anchor="photographer">
        <w:bookmarkStart w:id="46" w:name="anchor-photographer"/>
        <w:r>
          <w:rPr>
            <w:rStyle w:val="Hyperlink"/>
          </w:rPr>
          <w:t xml:space="preserve">Photographer</w:t>
        </w:r>
        <w:bookmarkEnd w:id="46"/>
      </w:hyperlink>
      <w:r>
        <w:t xml:space="preserve">.</w:t>
      </w:r>
    </w:p>
    <w:p>
      <w:pPr>
        <w:numPr>
          <w:ilvl w:val="0"/>
          <w:numId w:val="1003"/>
        </w:numPr>
        <w:pStyle w:val="Compact"/>
      </w:pPr>
      <w:r>
        <w:rPr>
          <w:bCs/>
          <w:b/>
        </w:rPr>
        <w:t xml:space="preserve">Drone Regulations:</w:t>
      </w:r>
      <w:r>
        <w:t xml:space="preserve"> </w:t>
      </w:r>
      <w:r>
        <w:t xml:space="preserve">Flying drones in</w:t>
      </w:r>
      <w:r>
        <w:t xml:space="preserve"> </w:t>
      </w:r>
      <w:r>
        <w:rPr>
          <w:bCs/>
          <w:b/>
        </w:rPr>
        <w:t xml:space="preserve">Algeria</w:t>
      </w:r>
      <w:r>
        <w:t xml:space="preserve">, particularly near sensitive sites in Algiers (government buildings, military zones), is strictly regulated. Special permits from the Ministry of Interior are required. This</w:t>
      </w:r>
      <w:r>
        <w:t xml:space="preserve"> </w:t>
      </w:r>
      <w:r>
        <w:rPr>
          <w:bCs/>
          <w:b/>
        </w:rPr>
        <w:t xml:space="preserve">Project Report</w:t>
      </w:r>
      <w:r>
        <w:t xml:space="preserve"> </w:t>
      </w:r>
      <w:r>
        <w:t xml:space="preserve">advises against drone operations without prior authorization to avoid legal complications.</w:t>
      </w:r>
    </w:p>
    <w:bookmarkEnd w:id="47"/>
    <w:bookmarkStart w:id="53" w:name="X00ce76b7db340f37ed01e28bb645f802b2ca530"/>
    <w:p>
      <w:pPr>
        <w:pStyle w:val="Heading2"/>
      </w:pPr>
      <w:r>
        <w:t xml:space="preserve">5.0 Marketing and Client Acquisition Strategy</w:t>
      </w:r>
    </w:p>
    <w:p>
      <w:pPr>
        <w:pStyle w:val="FirstParagraph"/>
      </w:pPr>
      <w:r>
        <w:t xml:space="preserve">In</w:t>
      </w:r>
      <w:r>
        <w:t xml:space="preserve"> </w:t>
      </w:r>
      <w:hyperlink w:anchor="algeria-algiers">
        <w:bookmarkStart w:id="48" w:name="anchor-algeria-algiers"/>
        <w:r>
          <w:rPr>
            <w:rStyle w:val="Hyperlink"/>
          </w:rPr>
          <w:t xml:space="preserve">Algeria, Algiers</w:t>
        </w:r>
        <w:bookmarkEnd w:id="48"/>
      </w:hyperlink>
      <w:r>
        <w:t xml:space="preserve">, digital marketing is becoming the primary tool for client acquisition. The</w:t>
      </w:r>
      <w:r>
        <w:t xml:space="preserve"> </w:t>
      </w:r>
      <w:hyperlink w:anchor="photographer">
        <w:bookmarkStart w:id="49" w:name="anchor-photographer"/>
        <w:r>
          <w:rPr>
            <w:rStyle w:val="Hyperlink"/>
          </w:rPr>
          <w:t xml:space="preserve">Photographer</w:t>
        </w:r>
        <w:bookmarkEnd w:id="49"/>
      </w:hyperlink>
      <w:r>
        <w:t xml:space="preserve"> </w:t>
      </w:r>
      <w:r>
        <w:t xml:space="preserve">will employ a multi-channel strategy:</w:t>
      </w:r>
    </w:p>
    <w:p>
      <w:pPr>
        <w:numPr>
          <w:ilvl w:val="0"/>
          <w:numId w:val="1004"/>
        </w:numPr>
        <w:pStyle w:val="Compact"/>
      </w:pPr>
      <w:r>
        <w:rPr>
          <w:bCs/>
          <w:b/>
        </w:rPr>
        <w:t xml:space="preserve">Social Media Presence:</w:t>
      </w:r>
      <w:r>
        <w:t xml:space="preserve"> </w:t>
      </w:r>
      <w:r>
        <w:t xml:space="preserve">Instagram and Facebook are dominant in</w:t>
      </w:r>
      <w:r>
        <w:t xml:space="preserve"> </w:t>
      </w:r>
      <w:hyperlink w:anchor="algeria-algiers">
        <w:bookmarkStart w:id="50" w:name="anchor-algeria-algiers"/>
        <w:r>
          <w:rPr>
            <w:rStyle w:val="Hyperlink"/>
          </w:rPr>
          <w:t xml:space="preserve">Algeria, Algiers</w:t>
        </w:r>
        <w:bookmarkEnd w:id="50"/>
      </w:hyperlink>
      <w:r>
        <w:t xml:space="preserve">. A visually stunning portfolio showcasing recent work from the Casbah or modern architecture will drive engagement.</w:t>
      </w:r>
    </w:p>
    <w:p>
      <w:pPr>
        <w:numPr>
          <w:ilvl w:val="0"/>
          <w:numId w:val="1004"/>
        </w:numPr>
        <w:pStyle w:val="Compact"/>
      </w:pPr>
      <w:r>
        <w:rPr>
          <w:bCs/>
          <w:b/>
        </w:rPr>
        <w:t xml:space="preserve">Influencer Partnerships:</w:t>
      </w:r>
      <w:r>
        <w:t xml:space="preserve"> </w:t>
      </w:r>
      <w:r>
        <w:t xml:space="preserve">Collaborating with Algerian lifestyle influencers to showcase the</w:t>
      </w:r>
      <w:r>
        <w:t xml:space="preserve"> </w:t>
      </w:r>
      <w:hyperlink w:anchor="photographer">
        <w:bookmarkStart w:id="51" w:name="anchor-photographer"/>
        <w:r>
          <w:rPr>
            <w:rStyle w:val="Hyperlink"/>
          </w:rPr>
          <w:t xml:space="preserve">Photographer’s</w:t>
        </w:r>
        <w:bookmarkEnd w:id="51"/>
      </w:hyperlink>
      <w:r>
        <w:t xml:space="preserve"> </w:t>
      </w:r>
      <w:r>
        <w:t xml:space="preserve">capabilities in real-time scenarios.</w:t>
      </w:r>
    </w:p>
    <w:p>
      <w:pPr>
        <w:numPr>
          <w:ilvl w:val="0"/>
          <w:numId w:val="1004"/>
        </w:numPr>
        <w:pStyle w:val="Compact"/>
      </w:pPr>
      <w:r>
        <w:rPr>
          <w:bCs/>
          <w:b/>
        </w:rPr>
        <w:t xml:space="preserve">B2B Networking:</w:t>
      </w:r>
      <w:r>
        <w:t xml:space="preserve"> </w:t>
      </w:r>
      <w:r>
        <w:t xml:space="preserve">Direct outreach to real estate agencies and event planners in</w:t>
      </w:r>
      <w:r>
        <w:t xml:space="preserve"> </w:t>
      </w:r>
      <w:hyperlink w:anchor="algeria-algiers">
        <w:bookmarkStart w:id="52" w:name="anchor-algeria-algiers"/>
        <w:r>
          <w:rPr>
            <w:rStyle w:val="Hyperlink"/>
          </w:rPr>
          <w:t xml:space="preserve">Algeria, Algiers</w:t>
        </w:r>
        <w:bookmarkEnd w:id="52"/>
      </w:hyperlink>
      <w:r>
        <w:t xml:space="preserve">. This</w:t>
      </w:r>
      <w:r>
        <w:t xml:space="preserve"> </w:t>
      </w:r>
      <w:r>
        <w:rPr>
          <w:bCs/>
          <w:b/>
        </w:rPr>
        <w:t xml:space="preserve">Project Report</w:t>
      </w:r>
      <w:r>
        <w:t xml:space="preserve"> </w:t>
      </w:r>
      <w:r>
        <w:t xml:space="preserve">suggests joining the Algerian Chamber of Commerce to build credibility.</w:t>
      </w:r>
    </w:p>
    <w:bookmarkEnd w:id="53"/>
    <w:bookmarkStart w:id="57" w:name="Xeb1c88b8ffca771d917a2d6e26c7ffc1fd7279e"/>
    <w:p>
      <w:pPr>
        <w:pStyle w:val="Heading2"/>
      </w:pPr>
      <w:r>
        <w:t xml:space="preserve">6.0 Financial Projections and Budget Allocation</w:t>
      </w:r>
    </w:p>
    <w:p>
      <w:pPr>
        <w:pStyle w:val="FirstParagraph"/>
      </w:pPr>
      <w:r>
        <w:t xml:space="preserve">The initial investment for launching the</w:t>
      </w:r>
      <w:r>
        <w:t xml:space="preserve"> </w:t>
      </w:r>
      <w:hyperlink w:anchor="photographer">
        <w:bookmarkStart w:id="54" w:name="anchor-photographer"/>
        <w:r>
          <w:rPr>
            <w:rStyle w:val="Hyperlink"/>
          </w:rPr>
          <w:t xml:space="preserve">Photographer</w:t>
        </w:r>
        <w:bookmarkEnd w:id="54"/>
      </w:hyperlink>
      <w:r>
        <w:t xml:space="preserve"> </w:t>
      </w:r>
      <w:r>
        <w:t xml:space="preserve">business in</w:t>
      </w:r>
      <w:r>
        <w:t xml:space="preserve"> </w:t>
      </w:r>
      <w:hyperlink w:anchor="algeria-algiers">
        <w:bookmarkStart w:id="55" w:name="anchor-algeria-algiers"/>
        <w:r>
          <w:rPr>
            <w:rStyle w:val="Hyperlink"/>
          </w:rPr>
          <w:t xml:space="preserve">Algeria, Algiers</w:t>
        </w:r>
        <w:bookmarkEnd w:id="55"/>
      </w:hyperlink>
      <w:r>
        <w:t xml:space="preserve"> </w:t>
      </w:r>
      <w:r>
        <w:t xml:space="preserve">is estimated at $25,000 USD. This covers equipment import duties, studio setup (if applicable), and initial marketing.</w:t>
      </w:r>
    </w:p>
    <w:p>
      <w:pPr>
        <w:pStyle w:val="BodyText"/>
      </w:pPr>
      <w:r>
        <w:t xml:space="preserve">Category</w:t>
      </w:r>
    </w:p>
    <w:p>
      <w:pPr>
        <w:pStyle w:val="BodyText"/>
      </w:pPr>
      <w:r>
        <w:t xml:space="preserve">Estimated Cost (USD)</w:t>
      </w:r>
    </w:p>
    <w:p>
      <w:pPr>
        <w:pStyle w:val="BodyText"/>
      </w:pPr>
      <w:r>
        <w:t xml:space="preserve">Camera Bodies &amp; Lenses</w:t>
      </w:r>
    </w:p>
    <w:p>
      <w:pPr>
        <w:pStyle w:val="BodyText"/>
      </w:pPr>
      <w:r>
        <w:t xml:space="preserve">$12,000</w:t>
      </w:r>
    </w:p>
    <w:p>
      <w:pPr>
        <w:pStyle w:val="BodyText"/>
      </w:pPr>
      <w:r>
        <w:t xml:space="preserve">Tripods, Lighting &amp; Drones</w:t>
      </w:r>
    </w:p>
    <w:p>
      <w:pPr>
        <w:pStyle w:val="BodyText"/>
      </w:pPr>
      <w:r>
        <w:t xml:space="preserve">$5,000</w:t>
      </w:r>
    </w:p>
    <w:p>
      <w:pPr>
        <w:pStyle w:val="BodyText"/>
      </w:pPr>
      <w:r>
        <w:t xml:space="preserve">Software Subscriptions (Adobe Cloud)$144/trd&gt;&lt;</w:t>
      </w:r>
    </w:p>
    <w:p>
      <w:pPr>
        <w:pStyle w:val="BodyText"/>
      </w:pPr>
      <w:r>
        <w:t xml:space="preserve">Licensing &amp;</w:t>
      </w:r>
      <w:r>
        <w:rPr>
          <w:strike/>
        </w:rPr>
        <w:t xml:space="preserve">t Legal Fees in Algeria</w:t>
      </w:r>
    </w:p>
    <w:p>
      <w:pPr>
        <w:pStyle w:val="BodyText"/>
      </w:pPr>
      <w:r>
        <w:t xml:space="preserve">The remaining budget is allocated to marketing and operational reserves. Revenue streams are projected to break even within 8-10 months based on current market rates in</w:t>
      </w:r>
      <w:r>
        <w:t xml:space="preserve"> </w:t>
      </w:r>
      <w:hyperlink w:anchor="algeria-algiers">
        <w:bookmarkStart w:id="56" w:name="anchor-algeria-algiers"/>
        <w:r>
          <w:rPr>
            <w:rStyle w:val="Hyperlink"/>
          </w:rPr>
          <w:t xml:space="preserve">Algeria, Algiers</w:t>
        </w:r>
        <w:bookmarkEnd w:id="56"/>
      </w:hyperlink>
      <w:r>
        <w:t xml:space="preserve">.</w:t>
      </w:r>
    </w:p>
    <w:bookmarkEnd w:id="57"/>
    <w:bookmarkStart w:id="58" w:name="risk-assessment"/>
    <w:p>
      <w:pPr>
        <w:pStyle w:val="Heading2"/>
      </w:pPr>
      <w:r>
        <w:t xml:space="preserve">7.0 Risk Assessment</w:t>
      </w:r>
    </w:p>
    <w:p>
      <w:pPr>
        <w:numPr>
          <w:ilvl w:val="0"/>
          <w:numId w:val="1005"/>
        </w:numPr>
        <w:pStyle w:val="Compact"/>
      </w:pPr>
      <w:r>
        <w:rPr>
          <w:bCs/>
          <w:b/>
        </w:rPr>
        <w:t xml:space="preserve">Regulatory Changes:</w:t>
      </w:r>
      <w:r>
        <w:t xml:space="preserve"> </w:t>
      </w:r>
      <w:r>
        <w:t xml:space="preserve">Changes in import laws for electronic equipment in</w:t>
      </w:r>
      <w:r>
        <w:t xml:space="preserve"> </w:t>
      </w:r>
      <w:r>
        <w:rPr>
          <w:bCs/>
          <w:b/>
        </w:rPr>
        <w:t xml:space="preserve">Algeria</w:t>
      </w:r>
      <w:r>
        <w:t xml:space="preserve">. Mitigation: Maintain strong relationships with local customs brokers.</w:t>
      </w:r>
    </w:p>
    <w:p>
      <w:pPr>
        <w:numPr>
          <w:ilvl w:val="0"/>
          <w:numId w:val="1005"/>
        </w:numPr>
        <w:pStyle w:val="Compact"/>
      </w:pPr>
      <w:r>
        <w:rPr>
          <w:bCs/>
          <w:b/>
        </w:rPr>
        <w:t xml:space="preserve">Economic Fluctuations:</w:t>
      </w:r>
      <w:r>
        <w:t xml:space="preserve"> </w:t>
      </w:r>
      <w:r>
        <w:t xml:space="preserve">Currency exchange rates can impact the cost of imported gear. Mitigation: Price services in a mix of DZD and USD where legally permissible for international clients.</w:t>
      </w:r>
    </w:p>
    <w:p>
      <w:pPr>
        <w:numPr>
          <w:ilvl w:val="0"/>
          <w:numId w:val="1005"/>
        </w:numPr>
        <w:pStyle w:val="Compact"/>
      </w:pPr>
      <w:r>
        <w:rPr>
          <w:bCs/>
          <w:b/>
        </w:rPr>
        <w:t xml:space="preserve">Competition:</w:t>
      </w:r>
      <w:r>
        <w:t xml:space="preserve"> </w:t>
      </w:r>
      <w:r>
        <w:t xml:space="preserve">While the market is growing, low-cost competitors exist. Mitigation: Differentiate through high-end service and unique artistic style specific to the Algerian aesthetic.</w:t>
      </w:r>
    </w:p>
    <w:bookmarkEnd w:id="58"/>
    <w:bookmarkStart w:id="64" w:name="conclusion"/>
    <w:p>
      <w:pPr>
        <w:pStyle w:val="Heading2"/>
      </w:pPr>
      <w:r>
        <w:t xml:space="preserve">8.0 Conclusion</w:t>
      </w:r>
    </w:p>
    <w:p>
      <w:pPr>
        <w:pStyle w:val="FirstParagraph"/>
      </w:pPr>
      <w:r>
        <w:t xml:space="preserve">This</w:t>
      </w:r>
      <w:r>
        <w:t xml:space="preserve"> </w:t>
      </w:r>
      <w:r>
        <w:rPr>
          <w:bCs/>
          <w:b/>
        </w:rPr>
        <w:t xml:space="preserve">Project Report</w:t>
      </w:r>
      <w:r>
        <w:t xml:space="preserve"> </w:t>
      </w:r>
      <w:r>
        <w:t xml:space="preserve">concludes that establishing a professional</w:t>
      </w:r>
      <w:r>
        <w:t xml:space="preserve"> </w:t>
      </w:r>
      <w:hyperlink w:anchor="photographer">
        <w:bookmarkStart w:id="59" w:name="anchor-photographer"/>
        <w:r>
          <w:rPr>
            <w:rStyle w:val="Hyperlink"/>
          </w:rPr>
          <w:t xml:space="preserve">Photographer</w:t>
        </w:r>
        <w:bookmarkEnd w:id="59"/>
      </w:hyperlink>
      <w:r>
        <w:t xml:space="preserve"> </w:t>
      </w:r>
      <w:r>
        <w:t xml:space="preserve">business in</w:t>
      </w:r>
      <w:r>
        <w:t xml:space="preserve"> </w:t>
      </w:r>
      <w:hyperlink w:anchor="algeria-algiers">
        <w:bookmarkStart w:id="60" w:name="anchor-algeria-algiers"/>
        <w:r>
          <w:rPr>
            <w:rStyle w:val="Hyperlink"/>
          </w:rPr>
          <w:t xml:space="preserve">Algeria, Algiers</w:t>
        </w:r>
        <w:bookmarkEnd w:id="60"/>
      </w:hyperlink>
      <w:r>
        <w:t xml:space="preserve"> </w:t>
      </w:r>
      <w:r>
        <w:t xml:space="preserve">is a highly viable and strategic opportunity. The combination of economic growth, digital adoption, and cultural richness in</w:t>
      </w:r>
      <w:r>
        <w:t xml:space="preserve"> </w:t>
      </w:r>
      <w:r>
        <w:rPr>
          <w:bCs/>
          <w:b/>
        </w:rPr>
        <w:t xml:space="preserve">Algeria</w:t>
      </w:r>
      <w:r>
        <w:t xml:space="preserve"> </w:t>
      </w:r>
      <w:r>
        <w:t xml:space="preserve">provides a unique canvas for visual storytelling. By adhering to local regulations and focusing on high-quality service delivery, the venture will capture significant market share in the capital.</w:t>
      </w:r>
    </w:p>
    <w:p>
      <w:pPr>
        <w:pStyle w:val="BodyText"/>
      </w:pPr>
      <w:r>
        <w:t xml:space="preserve">We recommend proceeding with the incorporation phase immediately to capitalize on the upcoming wedding season and real estate projects in</w:t>
      </w:r>
      <w:r>
        <w:t xml:space="preserve"> </w:t>
      </w:r>
      <w:hyperlink w:anchor="algeria-algiers">
        <w:bookmarkStart w:id="61" w:name="anchor-algeria-algiers"/>
        <w:r>
          <w:rPr>
            <w:rStyle w:val="Hyperlink"/>
          </w:rPr>
          <w:t xml:space="preserve">Algeria, Algiers</w:t>
        </w:r>
        <w:bookmarkEnd w:id="61"/>
      </w:hyperlink>
      <w:r>
        <w:t xml:space="preserve">.</w:t>
      </w:r>
    </w:p>
    <w:p>
      <w:r>
        <w:pict>
          <v:rect style="width:0;height:1.5pt" o:hralign="center" o:hrstd="t" o:hr="t"/>
        </w:pict>
      </w:r>
    </w:p>
    <w:p>
      <w:pPr>
        <w:pStyle w:val="FirstParagraph"/>
      </w:pPr>
      <w:r>
        <w:rPr>
          <w:vertAlign w:val="superscript"/>
        </w:rPr>
        <w:t xml:space="preserve">*</w:t>
      </w:r>
      <w:r>
        <w:t xml:space="preserve">Keywords integrated as requested:</w:t>
      </w:r>
      <w:r>
        <w:t xml:space="preserve"> </w:t>
      </w:r>
      <w:r>
        <w:rPr>
          <w:bCs/>
          <w:b/>
        </w:rPr>
        <w:t xml:space="preserve">Project Report</w:t>
      </w:r>
      <w:r>
        <w:t xml:space="preserve">,</w:t>
      </w:r>
      <w:r>
        <w:t xml:space="preserve"> </w:t>
      </w:r>
      <w:hyperlink w:anchor="photographer">
        <w:bookmarkStart w:id="62" w:name="anchor-photographer"/>
        <w:r>
          <w:rPr>
            <w:rStyle w:val="Hyperlink"/>
          </w:rPr>
          <w:t xml:space="preserve">Photographer</w:t>
        </w:r>
        <w:bookmarkEnd w:id="62"/>
      </w:hyperlink>
      <w:r>
        <w:t xml:space="preserve">, and</w:t>
      </w:r>
      <w:r>
        <w:t xml:space="preserve"> </w:t>
      </w:r>
      <w:hyperlink w:anchor="algeria-algiers">
        <w:bookmarkStart w:id="63" w:name="anchor-algeria-algiers"/>
        <w:r>
          <w:rPr>
            <w:rStyle w:val="Hyperlink"/>
          </w:rPr>
          <w:t xml:space="preserve">Algeria, Algiers</w:t>
        </w:r>
        <w:bookmarkEnd w:id="63"/>
      </w:hyperlink>
      <w:r>
        <w:t xml:space="preserve">.</w:t>
      </w:r>
    </w:p>
    <w:p>
      <w:pPr>
        <w:pStyle w:val="BodyText"/>
      </w:pPr>
      <w:r>
        <w:t xml:space="preserve">```</w:t>
      </w:r>
    </w:p>
    <w:bookmarkEnd w:id="64"/>
    <w:bookmarkEnd w:id="6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Photography Services in Algiers, Algeria</dc:title>
  <dc:creator/>
  <dc:language>en</dc:language>
  <cp:keywords/>
  <dcterms:created xsi:type="dcterms:W3CDTF">2026-07-29T11:00:42Z</dcterms:created>
  <dcterms:modified xsi:type="dcterms:W3CDTF">2026-07-29T11:00:42Z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