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e8bf2c277bf836b7a1389d72b2fc9d11427c44"/>
    <w:p>
      <w:pPr>
        <w:pStyle w:val="Heading1"/>
      </w:pPr>
      <w:r>
        <w:t xml:space="preserve">Project Report: Photographic Documentation and Branding Strategy in France Marseille</w:t>
      </w:r>
    </w:p>
    <w:p>
      <w:pPr>
        <w:pStyle w:val="FirstParagraph"/>
      </w:pPr>
      <w:r>
        <w:rPr>
          <w:bCs/>
          <w:b/>
        </w:rPr>
        <w:t xml:space="preserve">Date:</w:t>
      </w:r>
    </w:p>
    <w:p>
      <w:pPr>
        <w:pStyle w:val="BodyText"/>
      </w:pPr>
      <w:r>
        <w:rPr>
          <w:iCs/>
          <w:i/>
        </w:rPr>
        <w:t xml:space="preserve">[Current Date]</w:t>
      </w:r>
      <w:r>
        <w:br/>
      </w:r>
      <w:r>
        <w:rPr>
          <w:bCs/>
          <w:b/>
        </w:rPr>
        <w:t xml:space="preserve">P prepared by:</w:t>
      </w:r>
      <w:r>
        <w:br/>
      </w:r>
      <w:r>
        <w:t xml:space="preserve">Project Management Office</w:t>
      </w:r>
      <w:r>
        <w:br/>
      </w:r>
      <w:r>
        <w:rPr>
          <w:bCs/>
          <w:b/>
        </w:rPr>
        <w:t xml:space="preserve">Status:</w:t>
      </w:r>
      <w:r>
        <w:t xml:space="preserve">Draft Review</w:t>
      </w:r>
      <w:r>
        <w:br/>
      </w:r>
      <w:r>
        <w:br/>
      </w:r>
    </w:p>
    <w:bookmarkStart w:id="20" w:name="executive-summary"/>
    <w:p>
      <w:pPr>
        <w:pStyle w:val="Heading2"/>
      </w:pPr>
      <w:r>
        <w:t xml:space="preserve">1. Executive Summary</w:t>
      </w:r>
    </w:p>
    <w:p>
      <w:pPr>
        <w:pStyle w:val="FirstParagraph"/>
      </w:pPr>
      <w:r>
        <w:t xml:space="preserve">This Project Report outlines the comprehensive strategy, operational framework, and cultural integration plan for launching a professional photography business focused on capturing the unique essence of France Marseille. As a major Mediterranean port city in southern France, Marseille possesses distinct visual characteristics that require specialized photographic expertise. This document details how our services will cater to local businesses, tourism boards, real estate developers, and private clients by delivering high-quality imagery that resonates with both domestic and international audiences.</w:t>
      </w:r>
    </w:p>
    <w:p>
      <w:pPr>
        <w:pStyle w:val="BodyText"/>
      </w:pPr>
      <w:r>
        <w:t xml:space="preserve">The core objective is to establish a reputable brand identity as the premier Photographer service provider in this dynamic region of France. By leveraging the rich history of Marseille’s Vieux-Port (Old Port), the modern architecture of La Joliette, and the vibrant cultural diversity, we aim to create a visual portfolio that defines contemporary French coastal life. This report serves as a blueprint for operations, marketing, legal compliance within French regulations.</w:t>
      </w:r>
    </w:p>
    <w:bookmarkEnd w:id="20"/>
    <w:bookmarkStart w:id="22" w:name="X825082635ac338006abdd068e60cebb425cd370"/>
    <w:p>
      <w:pPr>
        <w:pStyle w:val="Heading2"/>
      </w:pPr>
      <w:r>
        <w:t xml:space="preserve">2. Market Analysis: The Significance of Location</w:t>
      </w:r>
    </w:p>
    <w:p>
      <w:pPr>
        <w:pStyle w:val="FirstParagraph"/>
      </w:pPr>
      <w:r>
        <w:t xml:space="preserve">Marseille is not merely a city; it is the gateway to France for Mediterranean trade and culture. For any business operating in this sector, understanding the local context in France Marseille is critical. The market demand here differs significantly from Paris or Lyon. Clients in France Marseille seek authenticity, light, and texture—elements inherent to the Provençal landscape.</w:t>
      </w:r>
    </w:p>
    <w:bookmarkStart w:id="21" w:name="target-audience-segmentation"/>
    <w:p>
      <w:pPr>
        <w:pStyle w:val="Heading3"/>
      </w:pPr>
      <w:r>
        <w:t xml:space="preserve">2.1 Target Audience Segmentation</w:t>
      </w:r>
    </w:p>
    <w:p>
      <w:pPr>
        <w:numPr>
          <w:ilvl w:val="0"/>
          <w:numId w:val="1001"/>
        </w:numPr>
        <w:pStyle w:val="Compact"/>
      </w:pPr>
      <w:r>
        <w:rPr>
          <w:bCs/>
          <w:b/>
        </w:rPr>
        <w:t xml:space="preserve">Tourism &amp; Hospitality:</w:t>
      </w:r>
      <w:r>
        <w:t xml:space="preserve"> </w:t>
      </w:r>
      <w:r>
        <w:t xml:space="preserve">Hotels along the Corniche des Crêtes require imagery that sells relaxation and luxury. Restaurants in Le Panier district need photos that highlight culinary aesthetics and atmospheric ambiance.</w:t>
      </w:r>
    </w:p>
    <w:p>
      <w:pPr>
        <w:numPr>
          <w:ilvl w:val="0"/>
          <w:numId w:val="1001"/>
        </w:numPr>
        <w:pStyle w:val="Compact"/>
      </w:pPr>
      <w:r>
        <w:rPr>
          <w:bCs/>
          <w:b/>
        </w:rPr>
        <w:t xml:space="preserve">Real Estate:</w:t>
      </w:r>
      <w:r>
        <w:t xml:space="preserve"> </w:t>
      </w:r>
      <w:r>
        <w:t xml:space="preserve">With a booming property market, agents need high-end photography for apartments with sea views (Vue Mer) and historic townhouses.</w:t>
      </w:r>
    </w:p>
    <w:p>
      <w:pPr>
        <w:numPr>
          <w:ilvl w:val="0"/>
          <w:numId w:val="1001"/>
        </w:numPr>
        <w:pStyle w:val="Compact"/>
      </w:pPr>
      <w:r>
        <w:rPr>
          <w:bCs/>
          <w:b/>
        </w:rPr>
        <w:t xml:space="preserve">Cultural Institutions:</w:t>
      </w:r>
      <w:r>
        <w:t xml:space="preserve">Museums such as the MuCEM (Musée des Civilisations de l'Europe et de la Méditerranée) require archival-quality documentation for exhibitions.</w:t>
      </w:r>
    </w:p>
    <w:p>
      <w:pPr>
        <w:numPr>
          <w:ilvl w:val="0"/>
          <w:numId w:val="1001"/>
        </w:numPr>
        <w:pStyle w:val="Compact"/>
      </w:pPr>
      <w:r>
        <w:rPr>
          <w:bCs/>
          <w:b/>
        </w:rPr>
        <w:t xml:space="preserve">Private Clients:</w:t>
      </w:r>
      <w:r>
        <w:t xml:space="preserve">Families and couples seeking portraits that utilize the natural lighting unique to this part of France, particularly during the golden hours typical of Mediterranean climates.</w:t>
      </w:r>
    </w:p>
    <w:bookmarkEnd w:id="21"/>
    <w:bookmarkEnd w:id="22"/>
    <w:bookmarkStart w:id="25" w:name="X6c8ced90555ba0cee8e749d152a5ee3d315305c"/>
    <w:p>
      <w:pPr>
        <w:pStyle w:val="Heading2"/>
      </w:pPr>
      <w:r>
        <w:t xml:space="preserve">3. Operational Strategy for the Photographer</w:t>
      </w:r>
    </w:p>
    <w:p>
      <w:pPr>
        <w:pStyle w:val="FirstParagraph"/>
      </w:pPr>
      <w:r>
        <w:t xml:space="preserve">To succeed in France Marseille, our photographic services must adhere to strict quality standards while maintaining flexibility regarding weather conditions and local logistics.</w:t>
      </w:r>
    </w:p>
    <w:bookmarkStart w:id="23" w:name="equipment-and-technical-specifications"/>
    <w:p>
      <w:pPr>
        <w:pStyle w:val="Heading3"/>
      </w:pPr>
      <w:r>
        <w:t xml:space="preserve">3.1 Equipment and Technical Specifications</w:t>
      </w:r>
    </w:p>
    <w:p>
      <w:pPr>
        <w:pStyle w:val="FirstParagraph"/>
      </w:pPr>
      <w:r>
        <w:t xml:space="preserve">The harsh Mediterranean sun requires high-end lighting equipment capable of handling high contrast. Our Photographer will utilize:</w:t>
      </w:r>
    </w:p>
    <w:p>
      <w:pPr>
        <w:numPr>
          <w:ilvl w:val="0"/>
          <w:numId w:val="1002"/>
        </w:numPr>
        <w:pStyle w:val="Compact"/>
      </w:pPr>
      <w:r>
        <w:t xml:space="preserve">Full-frame mirrorless cameras for superior dynamic range.</w:t>
      </w:r>
    </w:p>
    <w:p>
      <w:pPr>
        <w:numPr>
          <w:ilvl w:val="0"/>
          <w:numId w:val="1002"/>
        </w:numPr>
        <w:pStyle w:val="Compact"/>
      </w:pPr>
      <w:r>
        <w:t xml:space="preserve">Polarizing filters to manage glare from the sea and glass facades.</w:t>
      </w:r>
    </w:p>
    <w:p>
      <w:pPr>
        <w:numPr>
          <w:ilvl w:val="0"/>
          <w:numId w:val="1002"/>
        </w:numPr>
        <w:pStyle w:val="Compact"/>
      </w:pPr>
      <w:r>
        <w:t xml:space="preserve">Lights designed for outdoor use, ensuring consistent exposure in bright daylight scenarios common in France.</w:t>
      </w:r>
    </w:p>
    <w:bookmarkEnd w:id="23"/>
    <w:bookmarkStart w:id="24" w:name="legal-compliance-and-french-regulations"/>
    <w:p>
      <w:pPr>
        <w:pStyle w:val="Heading3"/>
      </w:pPr>
      <w:r>
        <w:t xml:space="preserve">3.2 Legal Compliance and French Regulations</w:t>
      </w:r>
    </w:p>
    <w:p>
      <w:pPr>
        <w:pStyle w:val="FirstParagraph"/>
      </w:pPr>
      <w:r>
        <w:t xml:space="preserve">Operating as a Photographer in France involves strict adherence to data protection laws (GDPR) and intellectual property rights. All models released must be signed prior to any shoot. Furthermore, permission is often required for commercial photography in certain public spaces or private properties within Marseille's historic center.</w:t>
      </w:r>
    </w:p>
    <w:p>
      <w:pPr>
        <w:pStyle w:val="BodyText"/>
      </w:pPr>
      <w:r>
        <w:rPr>
          <w:bCs/>
          <w:b/>
        </w:rPr>
        <w:t xml:space="preserve">Key Legal Note:</w:t>
      </w:r>
      <w:r>
        <w:br/>
      </w:r>
      <w:r>
        <w:t xml:space="preserve">In France, the right to one's image (droit à l'image) is strictly enforced. Our Photographer must ensure that every individual captured in commercial work has provided written consent. Failure to comply can result in significant legal penalties in Marseille courts.</w:t>
      </w:r>
    </w:p>
    <w:bookmarkEnd w:id="24"/>
    <w:bookmarkEnd w:id="25"/>
    <w:bookmarkStart w:id="28" w:name="project-timeline-and-milestones"/>
    <w:p>
      <w:pPr>
        <w:pStyle w:val="Heading2"/>
      </w:pPr>
      <w:r>
        <w:t xml:space="preserve">4. Project Timeline and Milestones</w:t>
      </w:r>
    </w:p>
    <w:p>
      <w:pPr>
        <w:pStyle w:val="FirstParagraph"/>
      </w:pPr>
      <w:r>
        <w:t xml:space="preserve">The launch phase is divided into three critical stages over the next six months.</w:t>
      </w:r>
    </w:p>
    <w:p>
      <w:pPr>
        <w:pStyle w:val="BodyText"/>
      </w:pPr>
      <w:r>
        <w:rPr>
          <w:bCs/>
          <w:b/>
        </w:rPr>
        <w:t xml:space="preserve">Phase</w:t>
      </w:r>
    </w:p>
    <w:p>
      <w:pPr>
        <w:pStyle w:val="BodyText"/>
      </w:pPr>
      <w:r>
        <w:rPr>
          <w:bCs/>
          <w:b/>
        </w:rPr>
        <w:t xml:space="preserve">Description</w:t>
      </w:r>
    </w:p>
    <w:p>
      <w:pPr>
        <w:pStyle w:val="BodyText"/>
      </w:pPr>
      <w:r>
        <w:rPr>
          <w:bCs/>
          <w:b/>
        </w:rPr>
        <w:t xml:space="preserve">Milestone in France Marseille</w:t>
      </w:r>
    </w:p>
    <w:p>
      <w:pPr>
        <w:pStyle w:val="BodyText"/>
      </w:pPr>
      <w:r>
        <w:t xml:space="preserve">Preliminary Research and Portfolio Development (Months 1-2)</w:t>
      </w:r>
    </w:p>
    <w:p>
      <w:pPr>
        <w:pStyle w:val="BodyText"/>
      </w:pPr>
      <w:r>
        <w:t xml:space="preserve">The Photographer will conduct test shoots at iconic locations including Notre-Dame de la Garde, the Calanques, and Le Panier. This establishes a baseline portfolio specific to the region.</w:t>
      </w:r>
    </w:p>
    <w:p>
      <w:pPr>
        <w:pStyle w:val="BodyText"/>
      </w:pPr>
      <w:r>
        <w:t xml:space="preserve">Completion of 50 high-res test images focusing on local architecture and lifestyle.</w:t>
      </w:r>
    </w:p>
    <w:p>
      <w:pPr>
        <w:pStyle w:val="BodyText"/>
      </w:pPr>
      <w:r>
        <w:rPr>
          <w:bCs/>
          <w:b/>
        </w:rPr>
        <w:t xml:space="preserve">B</w:t>
      </w:r>
    </w:p>
    <w:p>
      <w:pPr>
        <w:pStyle w:val="BodyText"/>
      </w:pPr>
      <w:r>
        <w:rPr>
          <w:bCs/>
          <w:b/>
        </w:rPr>
        <w:t xml:space="preserve">C</w:t>
      </w:r>
    </w:p>
    <w:p>
      <w:pPr>
        <w:pStyle w:val="BodyText"/>
      </w:pPr>
      <w:r>
        <w:t xml:space="preserve">I</w:t>
      </w:r>
    </w:p>
    <w:p>
      <w:pPr>
        <w:pStyle w:val="BodyText"/>
      </w:pPr>
      <w:r>
        <w:t xml:space="preserve">5. Marketing and Branding Strategy</w:t>
      </w:r>
    </w:p>
    <w:p>
      <w:pPr>
        <w:pStyle w:val="BodyText"/>
      </w:pPr>
      <w:r>
        <w:t xml:space="preserve">The branding for this project will emphasize the duality of Marseille: its ancient maritime history and its modern, multicultural reality. The Photographer's portfolio must tell a story.</w:t>
      </w:r>
    </w:p>
    <w:bookmarkStart w:id="26" w:name="digital-presence"/>
    <w:p>
      <w:pPr>
        <w:pStyle w:val="Heading3"/>
      </w:pPr>
      <w:r>
        <w:rPr>
          <w:bCs/>
          <w:b/>
        </w:rPr>
        <w:t xml:space="preserve">5.1 Digital Presence</w:t>
      </w:r>
    </w:p>
    <w:p>
      <w:pPr>
        <w:pStyle w:val="FirstParagraph"/>
      </w:pPr>
      <w:r>
        <w:t xml:space="preserve">A dedicated website will feature geotagged galleries categorized by neighborhoods in France Marseille. SEO strategies will target keywords such as "Photographer in Marseille," "Provincial Photography Services," and "Mediterranean Portrait Artist." Social media campaigns will utilize Instagram and Pinterest, platforms where visual storytelling drives engagement.</w:t>
      </w:r>
    </w:p>
    <w:bookmarkEnd w:id="26"/>
    <w:bookmarkStart w:id="27" w:name="local-partnerships"/>
    <w:p>
      <w:pPr>
        <w:pStyle w:val="Heading3"/>
      </w:pPr>
      <w:r>
        <w:t xml:space="preserve">5.2 Local Partnerships</w:t>
      </w:r>
    </w:p>
    <w:p>
      <w:pPr>
        <w:pStyle w:val="FirstParagraph"/>
      </w:pPr>
      <w:r>
        <w:t xml:space="preserve">We will establish partnerships with local event planners, hotel concierges, and real estate agencies in France Marseille. Offering exclusive rates for referrals will help build a steady stream of clients who trust our Photographer's ability to capture the spirit of their establishment.</w:t>
      </w:r>
    </w:p>
    <w:bookmarkEnd w:id="27"/>
    <w:bookmarkEnd w:id="28"/>
    <w:bookmarkStart w:id="29" w:name="X15afb7a37338d4343d0a86cbceaf8ac9da60289"/>
    <w:p>
      <w:pPr>
        <w:pStyle w:val="Heading2"/>
      </w:pPr>
      <w:r>
        <w:t xml:space="preserve">6. Financial Projections and Resource Allocation</w:t>
      </w:r>
    </w:p>
    <w:p>
      <w:pPr>
        <w:pStyle w:val="FirstParagraph"/>
      </w:pPr>
      <w:r>
        <w:t xml:space="preserve">The initial investment covers equipment acquisition, legal registration as an auto-entrepreneur or SASU in France, marketing materials, and insurance. Projected revenue streams include:</w:t>
      </w:r>
    </w:p>
    <w:p>
      <w:pPr>
        <w:numPr>
          <w:ilvl w:val="0"/>
          <w:numId w:val="1003"/>
        </w:numPr>
        <w:pStyle w:val="Compact"/>
      </w:pPr>
      <w:r>
        <w:rPr>
          <w:bCs/>
          <w:b/>
        </w:rPr>
        <w:t xml:space="preserve">B2B Contracts:</w:t>
      </w:r>
      <w:r>
        <w:t xml:space="preserve">Ongoing monthly retainer fees for real estate firms.</w:t>
      </w:r>
    </w:p>
    <w:p>
      <w:pPr>
        <w:numPr>
          <w:ilvl w:val="0"/>
          <w:numId w:val="1003"/>
        </w:numPr>
        <w:pStyle w:val="Compact"/>
      </w:pPr>
      <w:r>
        <w:rPr>
          <w:bCs/>
          <w:b/>
        </w:rPr>
        <w:t xml:space="preserve">B2C Services:</w:t>
      </w:r>
      <w:r>
        <w:t xml:space="preserve">Premium pricing for family portraits and wedding photography, capitalizing on Marseille’s status as a romantic destination in France.</w:t>
      </w:r>
    </w:p>
    <w:p>
      <w:pPr>
        <w:numPr>
          <w:ilvl w:val="0"/>
          <w:numId w:val="1003"/>
        </w:numPr>
        <w:pStyle w:val="Compact"/>
      </w:pPr>
      <w:r>
        <w:rPr>
          <w:bCs/>
          <w:b/>
        </w:rPr>
        <w:t xml:space="preserve">Licensing Revenue:</w:t>
      </w:r>
      <w:r>
        <w:t xml:space="preserve">Selling stock imagery of Marseille landmarks to travel agencies globally.</w:t>
      </w:r>
    </w:p>
    <w:p>
      <w:pPr>
        <w:pStyle w:val="FirstParagraph"/>
      </w:pPr>
      <w:r>
        <w:t xml:space="preserve">Break-even is anticipated within the first 12 months, provided that client acquisition targets are met in the primary districts of France Marseille such as Vieux-Port and Le Panier.</w:t>
      </w:r>
    </w:p>
    <w:p>
      <w:pPr>
        <w:pStyle w:val="BodyText"/>
      </w:pPr>
      <w:r>
        <w:rPr>
          <w:bCs/>
          <w:b/>
        </w:rPr>
        <w:t xml:space="preserve">Risk Management</w:t>
      </w:r>
    </w:p>
    <w:p>
      <w:pPr>
        <w:pStyle w:val="BodyText"/>
      </w:pPr>
      <w:r>
        <w:t xml:space="preserve">7.1 Weather Dependency</w:t>
      </w:r>
    </w:p>
    <w:p>
      <w:pPr>
        <w:pStyle w:val="BodyText"/>
      </w:pPr>
      <w:r>
        <w:t xml:space="preserve">Marseille is known for the Mistral wind, which can be disruptive to outdoor shoots. The Photographer's schedule must remain flexible, with indoor backup plans for all external assignments.</w:t>
      </w:r>
    </w:p>
    <w:p>
      <w:pPr>
        <w:pStyle w:val="BodyText"/>
      </w:pPr>
      <w:r>
        <w:rPr>
          <w:bCs/>
          <w:b/>
        </w:rPr>
        <w:t xml:space="preserve">7.2 Competition</w:t>
      </w:r>
    </w:p>
    <w:p>
      <w:pPr>
        <w:pStyle w:val="BodyText"/>
      </w:pPr>
      <w:r>
        <w:t xml:space="preserve">The market in France Marseille has established players. Our differentiation strategy lies in a modern, digital-first approach combined with an intimate understanding of local culture that global agencies may lack.</w:t>
      </w:r>
    </w:p>
    <w:p>
      <w:pPr>
        <w:pStyle w:val="BodyText"/>
      </w:pPr>
      <w:r>
        <w:rPr>
          <w:bCs/>
          <w:b/>
        </w:rPr>
        <w:t xml:space="preserve">8. Conclusion</w:t>
      </w:r>
    </w:p>
    <w:p>
      <w:pPr>
        <w:pStyle w:val="BodyText"/>
      </w:pPr>
      <w:r>
        <w:t xml:space="preserve">This Project Report confirms the viability and strategic importance of launching a specialized photography business in France Marseille. By focusing on the unique aesthetic demands of this Mediterranean hub, we can position our Photographer service as an essential partner for businesses and individuals alike.</w:t>
      </w:r>
    </w:p>
    <w:p>
      <w:pPr>
        <w:pStyle w:val="BodyText"/>
      </w:pPr>
      <w:r>
        <w:t xml:space="preserve">The success of this project hinges on maintaining high artistic standards while navigating the specific legal and cultural nuances of operating in France. With a robust operational plan, strict adherence to GDPR regulations, and a targeted marketing strategy focused on the distinct neighborhoods of Marseille, we are poised to achieve significant market penetration and brand recognition.</w:t>
      </w:r>
    </w:p>
    <w:p>
      <w:pPr>
        <w:pStyle w:val="BodyText"/>
      </w:pPr>
      <w:r>
        <w:t xml:space="preserve">We recommend immediate commencement of Phase 1: Portfolio Development. This will allow us to gather essential data on lighting conditions and client preferences specific to France Marseille, ensuring that our final delivery meets the highest expectations of quality and authenticity.</w:t>
      </w:r>
    </w:p>
    <w:p>
      <w:pPr>
        <w:pStyle w:val="BodyText"/>
      </w:pPr>
      <w:r>
        <w:rPr>
          <w:iCs/>
          <w:i/>
        </w:rPr>
        <w:t xml:space="preserve">Note:</w:t>
      </w:r>
      <w:r>
        <w:t xml:space="preserve">This document is confidential and intended for internal use by project stakeholders involved in the establishment of photographic services in France Marseille. All rights reserved.</w:t>
      </w:r>
      <w:r>
        <w:t xml:space="preserve"> </w:t>
      </w:r>
      <w:r>
        <w:rPr>
          <w:bCs/>
          <w:b/>
        </w:rPr>
        <w:t xml:space="preserve">Contact:</w:t>
      </w:r>
      <w:r>
        <w:br/>
      </w:r>
      <w:r>
        <w:t xml:space="preserve">Project Lead</w:t>
      </w:r>
      <w:r>
        <w:br/>
      </w:r>
      <w:r>
        <w:t xml:space="preserve">[Insert Email Address]</w:t>
      </w:r>
      <w:r>
        <w:br/>
      </w:r>
      <w:r>
        <w:t xml:space="preserve">[Insert Phone Number]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2026-07-29T14:28:53Z</dcterms:created>
  <dcterms:modified xsi:type="dcterms:W3CDTF">2026-07-29T14:28:53Z</dcterms:modified>
</cp:coreProperties>
</file>

<file path=docProps/custom.xml><?xml version="1.0" encoding="utf-8"?>
<Properties xmlns="http://schemas.openxmlformats.org/officeDocument/2006/custom-properties" xmlns:vt="http://schemas.openxmlformats.org/officeDocument/2006/docPropsVTypes"/>
</file>