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Germany,</w:t>
      </w:r>
      <w:r>
        <w:t xml:space="preserve"> </w:t>
      </w:r>
      <w:r>
        <w:t xml:space="preserve">Munich</w:t>
      </w:r>
    </w:p>
    <w:bookmarkStart w:id="33" w:name="X43440f90c09b5585a4136774bfb04823fec0d78"/>
    <w:p>
      <w:pPr>
        <w:pStyle w:val="Heading1"/>
      </w:pPr>
      <w:r>
        <w:t xml:space="preserve">Project Report: Strategic Implementation of Professional Photography Services in Germany, 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Board of Directors</w:t>
      </w:r>
      <w:r>
        <w:br/>
      </w:r>
    </w:p>
    <w:p>
      <w:pPr>
        <w:pStyle w:val="BodyText"/>
      </w:pPr>
      <w:r>
        <w:t xml:space="preserve">Project Management Office</w:t>
      </w:r>
      <w:r>
        <w:br/>
      </w:r>
    </w:p>
    <w:p>
      <w:pPr>
        <w:pStyle w:val="BodyText"/>
      </w:pPr>
      <w:r>
        <w:t xml:space="preserve">Comprehensive Analysis and Deployment Strategy for Photographer Operations in Germany, Munich</w:t>
      </w:r>
    </w:p>
    <w:bookmarkStart w:id="20" w:name="executive-summary"/>
    <w:p>
      <w:pPr>
        <w:pStyle w:val="Heading2"/>
      </w:pPr>
      <w:r>
        <w:t xml:space="preserve">1. Executive Summary</w:t>
      </w:r>
    </w:p>
    <w:p>
      <w:pPr>
        <w:pStyle w:val="FirstParagraph"/>
      </w:pPr>
      <w:r>
        <w:t xml:space="preserve">This</w:t>
      </w:r>
      <w:r>
        <w:t xml:space="preserve"> </w:t>
      </w:r>
      <w:r>
        <w:rPr>
          <w:u w:val="single"/>
          <w:bCs/>
          <w:b/>
        </w:rPr>
        <w:t xml:space="preserve">**Project Report**</w:t>
      </w:r>
      <w:r>
        <w:t xml:space="preserve"> </w:t>
      </w:r>
      <w:r>
        <w:t xml:space="preserve">outlines the strategic framework, operational requirements, and market analysis for establishing a high-end photography business unit within the vibrant metropolitan hub of</w:t>
      </w:r>
      <w:r>
        <w:t xml:space="preserve"> </w:t>
      </w:r>
      <w:r>
        <w:rPr>
          <w:u w:val="single"/>
          <w:bCs/>
          <w:b/>
        </w:rPr>
        <w:t xml:space="preserve">**Germany Munich**</w:t>
      </w:r>
      <w:r>
        <w:t xml:space="preserve">. As urban centers evolve, the demand for visual content has skyrocketed across commercial, architectural, and portrait sectors. This document serves as a definitive guide for launching our</w:t>
      </w:r>
      <w:r>
        <w:t xml:space="preserve"> </w:t>
      </w:r>
      <w:r>
        <w:rPr>
          <w:u w:val="single"/>
          <w:bCs/>
          <w:b/>
        </w:rPr>
        <w:t xml:space="preserve">Photographer</w:t>
      </w:r>
      <w:r>
        <w:t xml:space="preserve"> </w:t>
      </w:r>
      <w:r>
        <w:t xml:space="preserve">initiative, ensuring compliance with local regulations while capitalizing on the unique cultural and economic landscape of Munich. The primary objective is to position our brand as a premier provider of visual storytelling services in Bavaria, leveraging the city's status as a global business and artistic capital.</w:t>
      </w:r>
    </w:p>
    <w:bookmarkEnd w:id="20"/>
    <w:bookmarkStart w:id="21" w:name="X0e28f53ef290b301586810de38b6b22a1f6a02e"/>
    <w:p>
      <w:pPr>
        <w:pStyle w:val="Heading2"/>
      </w:pPr>
      <w:r>
        <w:t xml:space="preserve">2. Market Analysis: The Unique Context of Germany Munich</w:t>
      </w:r>
    </w:p>
    <w:p>
      <w:pPr>
        <w:pStyle w:val="FirstParagraph"/>
      </w:pPr>
      <w:r>
        <w:rPr>
          <w:u w:val="single"/>
          <w:bCs/>
          <w:b/>
        </w:rPr>
        <w:t xml:space="preserve">**Germany Munich**</w:t>
      </w:r>
      <w:r>
        <w:t xml:space="preserve"> </w:t>
      </w:r>
      <w:r>
        <w:t xml:space="preserve">presents a distinct market environment that differs significantly from other European cities. Known for its high standard of living, robust economy, and appreciation for precision and quality, the city offers a fertile ground for premium</w:t>
      </w:r>
      <w:r>
        <w:t xml:space="preserve"> </w:t>
      </w:r>
      <w:r>
        <w:rPr>
          <w:u w:val="single"/>
          <w:bCs/>
          <w:b/>
        </w:rPr>
        <w:t xml:space="preserve">**Photographer**</w:t>
      </w:r>
      <w:r>
        <w:t xml:space="preserve"> </w:t>
      </w:r>
      <w:r>
        <w:t xml:space="preserve">services. Munich is not only the capital of Bavaria but also a hub for technology, automotive industries, and creative arts.</w:t>
      </w:r>
    </w:p>
    <w:p>
      <w:pPr>
        <w:pStyle w:val="BodyText"/>
      </w:pPr>
      <w:r>
        <w:t xml:space="preserve">The market demand in this region is driven by three key factors:</w:t>
      </w:r>
    </w:p>
    <w:p>
      <w:pPr>
        <w:numPr>
          <w:ilvl w:val="0"/>
          <w:numId w:val="1001"/>
        </w:numPr>
        <w:pStyle w:val="Compact"/>
      </w:pPr>
      <w:r>
        <w:rPr>
          <w:bCs/>
          <w:b/>
        </w:rPr>
        <w:t xml:space="preserve">Cultural Heritage and Tourism:</w:t>
      </w:r>
      <w:r>
        <w:t xml:space="preserve"> </w:t>
      </w:r>
      <w:r>
        <w:t xml:space="preserve">Munich attracts millions of visitors annually to landmarks such as Marienplatz, the Englischer Garten, and Nymphenburg Palace. There is a sustained need for professional architectural and event photography that captures the essence of this historic city.</w:t>
      </w:r>
    </w:p>
    <w:p>
      <w:pPr>
        <w:numPr>
          <w:ilvl w:val="0"/>
          <w:numId w:val="1001"/>
        </w:numPr>
        <w:pStyle w:val="Compact"/>
      </w:pPr>
      <w:r>
        <w:rPr>
          <w:bCs/>
          <w:b/>
        </w:rPr>
        <w:t xml:space="preserve">Corporate Sector Growth:</w:t>
      </w:r>
      <w:r>
        <w:t xml:space="preserve"> </w:t>
      </w:r>
      <w:r>
        <w:t xml:space="preserve">With headquarters for major corporations like Siemens and BMW located in or near Munich, there is a high demand for corporate headshots, product photography, and industrial documentation. The local business culture values professionalism and high-quality visual assets.</w:t>
      </w:r>
    </w:p>
    <w:p>
      <w:pPr>
        <w:numPr>
          <w:ilvl w:val="0"/>
          <w:numId w:val="1001"/>
        </w:numPr>
        <w:pStyle w:val="Compact"/>
      </w:pPr>
      <w:r>
        <w:rPr>
          <w:bCs/>
          <w:b/>
        </w:rPr>
        <w:t xml:space="preserve">Lifestyle and Fashion Industry:</w:t>
      </w:r>
      <w:r>
        <w:t xml:space="preserve"> </w:t>
      </w:r>
      <w:r>
        <w:t xml:space="preserve">Munich hosts various fashion weeks and cultural festivals. The local demographic has a strong inclination toward lifestyle branding, creating opportunities for portrait photographers specializing in personal branding for executives and influencers.</w:t>
      </w:r>
    </w:p>
    <w:bookmarkEnd w:id="21"/>
    <w:bookmarkStart w:id="25" w:name="Xf63830c50e39982041f81687c41859c4fcb68c5"/>
    <w:p>
      <w:pPr>
        <w:pStyle w:val="Heading2"/>
      </w:pPr>
      <w:r>
        <w:t xml:space="preserve">3. Strategic Objectives of the Photographer Initiative</w:t>
      </w:r>
    </w:p>
    <w:p>
      <w:pPr>
        <w:pStyle w:val="FirstParagraph"/>
      </w:pPr>
      <w:r>
        <w:t xml:space="preserve">The core mission of this</w:t>
      </w:r>
      <w:r>
        <w:t xml:space="preserve"> </w:t>
      </w:r>
      <w:r>
        <w:rPr>
          <w:u w:val="single"/>
          <w:bCs/>
          <w:b/>
        </w:rPr>
        <w:t xml:space="preserve">**Project Report**</w:t>
      </w:r>
      <w:r>
        <w:t xml:space="preserve">'s focal initiative is to deploy a team of skilled</w:t>
      </w:r>
      <w:r>
        <w:t xml:space="preserve"> </w:t>
      </w:r>
      <w:r>
        <w:rPr>
          <w:u w:val="single"/>
          <w:bCs/>
          <w:b/>
        </w:rPr>
        <w:t xml:space="preserve">**Photographer**</w:t>
      </w:r>
      <w:r>
        <w:t xml:space="preserve">s who adhere to the highest technical standards while respecting local customs. The objectives are ascribed to the following pillars:</w:t>
      </w:r>
    </w:p>
    <w:bookmarkStart w:id="22" w:name="quality-and-technical-excellence"/>
    <w:p>
      <w:pPr>
        <w:pStyle w:val="Heading3"/>
      </w:pPr>
      <w:r>
        <w:t xml:space="preserve">3.1 Quality and Technical Excellence</w:t>
      </w:r>
    </w:p>
    <w:p>
      <w:pPr>
        <w:pStyle w:val="FirstParagraph"/>
      </w:pPr>
      <w:r>
        <w:t xml:space="preserve">In</w:t>
      </w:r>
      <w:r>
        <w:t xml:space="preserve"> </w:t>
      </w:r>
      <w:r>
        <w:rPr>
          <w:u w:val="single"/>
          <w:bCs/>
          <w:b/>
        </w:rPr>
        <w:t xml:space="preserve">**Germany Munich**</w:t>
      </w:r>
      <w:r>
        <w:t xml:space="preserve">, clients expect precision, attention to detail, and superior image quality. Our</w:t>
      </w:r>
      <w:r>
        <w:t xml:space="preserve"> </w:t>
      </w:r>
      <w:r>
        <w:rPr>
          <w:u w:val="single"/>
          <w:bCs/>
          <w:b/>
        </w:rPr>
        <w:t xml:space="preserve">**Photographer**</w:t>
      </w:r>
      <w:r>
        <w:t xml:space="preserve">s must be equipped with state-of-the-art gear capable of handling low-light conditions often found in historic Bavarian interiors and the variable weather patterns of Southern Germany.</w:t>
      </w:r>
    </w:p>
    <w:bookmarkEnd w:id="22"/>
    <w:bookmarkStart w:id="23" w:name="legal-compliance-and-data-privacy"/>
    <w:p>
      <w:pPr>
        <w:pStyle w:val="Heading3"/>
      </w:pPr>
      <w:r>
        <w:t xml:space="preserve">3.2 Legal Compliance and Data Privacy</w:t>
      </w:r>
    </w:p>
    <w:p>
      <w:pPr>
        <w:pStyle w:val="FirstParagraph"/>
      </w:pPr>
      <w:r>
        <w:t xml:space="preserve">A critical component of operating in</w:t>
      </w:r>
      <w:r>
        <w:t xml:space="preserve"> </w:t>
      </w:r>
      <w:r>
        <w:rPr>
          <w:u w:val="single"/>
          <w:bCs/>
          <w:b/>
        </w:rPr>
        <w:t xml:space="preserve">**Germany Munich**</w:t>
      </w:r>
      <w:r>
        <w:t xml:space="preserve"> </w:t>
      </w:r>
      <w:r>
        <w:t xml:space="preserve">is strict adherence to the General Data Protection Regulation (GDPR) and German copyright laws (UrhG). Unlike some other jurisdictions, image rights are taken very seriously. Our operational protocol must ensure that every</w:t>
      </w:r>
      <w:r>
        <w:t xml:space="preserve"> </w:t>
      </w:r>
      <w:r>
        <w:rPr>
          <w:u w:val="single"/>
          <w:bCs/>
          <w:b/>
        </w:rPr>
        <w:t xml:space="preserve">**Photographer**</w:t>
      </w:r>
      <w:r>
        <w:t xml:space="preserve"> </w:t>
      </w:r>
      <w:r>
        <w:t xml:space="preserve">in the team is trained in obtaining proper model releases and understanding the nuances of public vs. private space photography regulations.</w:t>
      </w:r>
    </w:p>
    <w:bookmarkEnd w:id="23"/>
    <w:bookmarkStart w:id="24" w:name="local-market-integration"/>
    <w:p>
      <w:pPr>
        <w:pStyle w:val="Heading3"/>
      </w:pPr>
      <w:r>
        <w:t xml:space="preserve">3.3 Local Market Integration</w:t>
      </w:r>
    </w:p>
    <w:p>
      <w:pPr>
        <w:pStyle w:val="FirstParagraph"/>
      </w:pPr>
      <w:r>
        <w:t xml:space="preserve">To succeed, the</w:t>
      </w:r>
      <w:r>
        <w:t xml:space="preserve"> </w:t>
      </w:r>
      <w:r>
        <w:rPr>
          <w:u w:val="single"/>
          <w:bCs/>
          <w:b/>
        </w:rPr>
        <w:t xml:space="preserve">**Photographer**</w:t>
      </w:r>
      <w:r>
        <w:t xml:space="preserve">s must not only shoot well but also network effectively within the Munich ecosystem. Building relationships with local event planners, real estate agents, and corporate HR departments is essential for sustainable growth.</w:t>
      </w:r>
    </w:p>
    <w:bookmarkEnd w:id="24"/>
    <w:bookmarkEnd w:id="25"/>
    <w:bookmarkStart w:id="29" w:name="operational-plan-and-resource-allocation"/>
    <w:p>
      <w:pPr>
        <w:pStyle w:val="Heading2"/>
      </w:pPr>
      <w:r>
        <w:t xml:space="preserve">4. Operational Plan and Resource Allocation</w:t>
      </w:r>
    </w:p>
    <w:p>
      <w:pPr>
        <w:pStyle w:val="FirstParagraph"/>
      </w:pPr>
      <w:r>
        <w:t xml:space="preserve">This section details the logistical requirements identified in this</w:t>
      </w:r>
      <w:r>
        <w:t xml:space="preserve"> </w:t>
      </w:r>
      <w:r>
        <w:rPr>
          <w:u w:val="single"/>
          <w:bCs/>
          <w:b/>
        </w:rPr>
        <w:t xml:space="preserve">**Project Report**</w:t>
      </w:r>
      <w:r>
        <w:t xml:space="preserve">.</w:t>
      </w:r>
    </w:p>
    <w:bookmarkStart w:id="26" w:name="talent-acquisition"/>
    <w:p>
      <w:pPr>
        <w:pStyle w:val="Heading3"/>
      </w:pPr>
      <w:r>
        <w:t xml:space="preserve">4.1 Talent Acquisition</w:t>
      </w:r>
    </w:p>
    <w:p>
      <w:pPr>
        <w:pStyle w:val="FirstParagraph"/>
      </w:pPr>
      <w:r>
        <w:t xml:space="preserve">We seek to recruit</w:t>
      </w:r>
      <w:r>
        <w:t xml:space="preserve"> </w:t>
      </w:r>
      <w:r>
        <w:rPr>
          <w:u w:val="single"/>
          <w:bCs/>
          <w:b/>
        </w:rPr>
        <w:t xml:space="preserve">**Photographer**</w:t>
      </w:r>
      <w:r>
        <w:t xml:space="preserve">s who possess not only technical proficiency but also linguistic capabilities. While English is widely spoken in Munich, fluency in German is a significant competitive advantage for client interactions, contract negotiations, and understanding local aesthetic preferences. We will prioritize candidates with portfolios demonstrating experience in urban, corporate, and lifestyle genres.</w:t>
      </w:r>
    </w:p>
    <w:bookmarkEnd w:id="26"/>
    <w:bookmarkStart w:id="27" w:name="technology-and-infrastructure"/>
    <w:p>
      <w:pPr>
        <w:pStyle w:val="Heading3"/>
      </w:pPr>
      <w:r>
        <w:t xml:space="preserve">4.2 Technology and Infrastructure</w:t>
      </w:r>
    </w:p>
    <w:p>
      <w:pPr>
        <w:pStyle w:val="FirstParagraph"/>
      </w:pPr>
      <w:r>
        <w:t xml:space="preserve">The investment plan includes the procurement of high-resolution camera bodies, lenses suitable for wide-angle architectural shots and portrait depth-of-field effects, and advanced post-processing workstations. Furthermore, secure cloud storage solutions compliant with EU data standards must be implemented to handle client data efficiently.</w:t>
      </w:r>
    </w:p>
    <w:bookmarkEnd w:id="27"/>
    <w:bookmarkStart w:id="28" w:name="marketing-strategy"/>
    <w:p>
      <w:pPr>
        <w:pStyle w:val="Heading3"/>
      </w:pPr>
      <w:r>
        <w:t xml:space="preserve">4.3 Marketing Strategy</w:t>
      </w:r>
    </w:p>
    <w:p>
      <w:pPr>
        <w:pStyle w:val="FirstParagraph"/>
      </w:pPr>
      <w:r>
        <w:t xml:space="preserve">The marketing strategy will focus on digital platforms popular in</w:t>
      </w:r>
      <w:r>
        <w:t xml:space="preserve"> </w:t>
      </w:r>
      <w:r>
        <w:rPr>
          <w:u w:val="single"/>
          <w:bCs/>
          <w:b/>
        </w:rPr>
        <w:t xml:space="preserve">**Germany Munich**</w:t>
      </w:r>
      <w:r>
        <w:t xml:space="preserve">, including Instagram, LinkedIn for B2B outreach, and local business directories. Content marketing will highlight the versatility of our</w:t>
      </w:r>
      <w:r>
        <w:t xml:space="preserve"> </w:t>
      </w:r>
      <w:r>
        <w:rPr>
          <w:u w:val="single"/>
          <w:bCs/>
          <w:b/>
        </w:rPr>
        <w:t xml:space="preserve">**Photographer**</w:t>
      </w:r>
      <w:r>
        <w:t xml:space="preserve">s in capturing the unique atmosphere of Bavaria.</w:t>
      </w:r>
    </w:p>
    <w:bookmarkEnd w:id="28"/>
    <w:bookmarkEnd w:id="29"/>
    <w:bookmarkStart w:id="30" w:name="risk-management"/>
    <w:p>
      <w:pPr>
        <w:pStyle w:val="Heading2"/>
      </w:pPr>
      <w:r>
        <w:t xml:space="preserve">5. Risk Management</w:t>
      </w:r>
    </w:p>
    <w:p>
      <w:pPr>
        <w:pStyle w:val="FirstParagraph"/>
      </w:pPr>
      <w:r>
        <w:t xml:space="preserve">This</w:t>
      </w:r>
      <w:r>
        <w:t xml:space="preserve"> </w:t>
      </w:r>
      <w:r>
        <w:rPr>
          <w:u w:val="single"/>
          <w:bCs/>
          <w:b/>
        </w:rPr>
        <w:t xml:space="preserve">**Project Report**</w:t>
      </w:r>
      <w:r>
        <w:t xml:space="preserve"> </w:t>
      </w:r>
      <w:r>
        <w:t xml:space="preserve">identifies several potential risks:</w:t>
      </w:r>
    </w:p>
    <w:p>
      <w:pPr>
        <w:numPr>
          <w:ilvl w:val="0"/>
          <w:numId w:val="1002"/>
        </w:numPr>
        <w:pStyle w:val="Compact"/>
      </w:pPr>
      <w:r>
        <w:rPr>
          <w:bCs/>
          <w:b/>
        </w:rPr>
        <w:t xml:space="preserve">Cyclical Economic Fluctuations:</w:t>
      </w:r>
      <w:r>
        <w:t xml:space="preserve"> </w:t>
      </w:r>
      <w:r>
        <w:t xml:space="preserve">The corporate sector in Munich may reduce spending on photography during economic downturns. Mitigation involves diversifying the portfolio to include personal and event photography, which tend to be more resilient.</w:t>
      </w:r>
    </w:p>
    <w:p>
      <w:pPr>
        <w:numPr>
          <w:ilvl w:val="0"/>
          <w:numId w:val="1002"/>
        </w:numPr>
        <w:pStyle w:val="Compact"/>
      </w:pPr>
      <w:r>
        <w:rPr>
          <w:bCs/>
          <w:b/>
        </w:rPr>
        <w:t xml:space="preserve">Regulatory Changes:</w:t>
      </w:r>
      <w:r>
        <w:t xml:space="preserve"> </w:t>
      </w:r>
      <w:r>
        <w:t xml:space="preserve">Changes in GDPR enforcement or local zoning laws regarding commercial filming/photography could impact operations. Continuous legal consultation is recommended.</w:t>
      </w:r>
    </w:p>
    <w:p>
      <w:pPr>
        <w:numPr>
          <w:ilvl w:val="0"/>
          <w:numId w:val="1002"/>
        </w:numPr>
        <w:pStyle w:val="Compact"/>
      </w:pPr>
      <w:r>
        <w:rPr>
          <w:bCs/>
          <w:b/>
        </w:rPr>
        <w:t xml:space="preserve">Competition:</w:t>
      </w:r>
      <w:r>
        <w:t xml:space="preserve"> </w:t>
      </w:r>
      <w:r>
        <w:t xml:space="preserve">The market in</w:t>
      </w:r>
      <w:r>
        <w:t xml:space="preserve"> </w:t>
      </w:r>
      <w:r>
        <w:rPr>
          <w:u w:val="single"/>
          <w:bCs/>
          <w:b/>
        </w:rPr>
        <w:t xml:space="preserve">**Germany Munich**</w:t>
      </w:r>
      <w:r>
        <w:t xml:space="preserve"> </w:t>
      </w:r>
      <w:r>
        <w:t xml:space="preserve">is competitive. Differentiation will be achieved through superior customer service, speed of delivery, and unique artistic styles offered by our specialized</w:t>
      </w:r>
    </w:p>
    <w:p>
      <w:pPr>
        <w:numPr>
          <w:ilvl w:val="0"/>
          <w:numId w:val="1000"/>
        </w:numPr>
        <w:pStyle w:val="Compact"/>
      </w:pPr>
      <w:r>
        <w:rPr>
          <w:u w:val="single"/>
        </w:rPr>
        <w:t xml:space="preserve">**Photographer**</w:t>
      </w:r>
      <w:r>
        <w:t xml:space="preserve">.</w:t>
      </w:r>
    </w:p>
    <w:bookmarkEnd w:id="30"/>
    <w:bookmarkStart w:id="31" w:name="X3fe6ecb9b9de28e1acd385d3724c5a6607817ec"/>
    <w:p>
      <w:pPr>
        <w:pStyle w:val="Heading2"/>
      </w:pPr>
      <w:r>
        <w:t xml:space="preserve">6. Financial Projections and Budget Overview</w:t>
      </w:r>
    </w:p>
    <w:p>
      <w:pPr>
        <w:pStyle w:val="FirstParagraph"/>
      </w:pPr>
      <w:r>
        <w:t xml:space="preserve">Preliminary budgeting for the launch phase includes costs for equipment acquisition, marketing campaigns in the Munich area, legal consultation for contract templates, and staff training. Revenue streams are projected to stabilize within twelve months based on conservative estimates of client acquisition rates in</w:t>
      </w:r>
      <w:r>
        <w:t xml:space="preserve"> </w:t>
      </w:r>
      <w:r>
        <w:rPr>
          <w:u w:val="single"/>
          <w:bCs/>
          <w:b/>
        </w:rPr>
        <w:t xml:space="preserve">**Germany Munich**</w:t>
      </w:r>
      <w:r>
        <w:t xml:space="preserve">. The ROI is expected to be favorable due to the high willingness of the local market to pay for premium quality services.</w:t>
      </w:r>
    </w:p>
    <w:bookmarkEnd w:id="31"/>
    <w:bookmarkStart w:id="32" w:name="conclusion"/>
    <w:p>
      <w:pPr>
        <w:pStyle w:val="Heading2"/>
      </w:pPr>
      <w:r>
        <w:t xml:space="preserve">7. Conclusion</w:t>
      </w:r>
    </w:p>
    <w:p>
      <w:pPr>
        <w:pStyle w:val="FirstParagraph"/>
      </w:pPr>
      <w:r>
        <w:t xml:space="preserve">In conclusion, this</w:t>
      </w:r>
      <w:r>
        <w:t xml:space="preserve"> </w:t>
      </w:r>
      <w:r>
        <w:rPr>
          <w:u w:val="single"/>
          <w:bCs/>
          <w:b/>
        </w:rPr>
        <w:t xml:space="preserve">**Project Report**</w:t>
      </w:r>
      <w:r>
        <w:t xml:space="preserve"> </w:t>
      </w:r>
      <w:r>
        <w:t xml:space="preserve">confirms that launching a professional photography service in</w:t>
      </w:r>
      <w:r>
        <w:t xml:space="preserve"> </w:t>
      </w:r>
      <w:r>
        <w:rPr>
          <w:u w:val="single"/>
          <w:bCs/>
          <w:b/>
        </w:rPr>
        <w:t xml:space="preserve">**Germany Munich**</w:t>
      </w:r>
      <w:r>
        <w:t xml:space="preserve"> </w:t>
      </w:r>
      <w:r>
        <w:t xml:space="preserve">is a viable and lucrative venture. The city's rich cultural tapestry, combined with its status as an economic powerhouse, provides an ideal backdrop for our</w:t>
      </w:r>
      <w:r>
        <w:t xml:space="preserve"> </w:t>
      </w:r>
      <w:r>
        <w:rPr>
          <w:u w:val="single"/>
          <w:bCs/>
          <w:b/>
        </w:rPr>
        <w:t xml:space="preserve">**Photographer**</w:t>
      </w:r>
      <w:r>
        <w:t xml:space="preserve">s to thrive. By focusing on technical excellence, strict legal compliance, and deep market integration, we can establish a dominant presence in the region. The successful execution of this project will not only generate significant revenue but also enhance our brand reputation as a leader in visual content creation within Southern Germany.</w:t>
      </w:r>
    </w:p>
    <w:p>
      <w:pPr>
        <w:pStyle w:val="BodyText"/>
      </w:pPr>
      <w:r>
        <w:t xml:space="preserve">We recommend immediate approval to proceed with the hiring phase and equipment procurement to capitalize on the upcoming peak tourism and corporate event season in Munich.</w:t>
      </w:r>
    </w:p>
    <w:p>
      <w:r>
        <w:pict>
          <v:rect style="width:0;height:1.5pt" o:hralign="center" o:hrstd="t" o:hr="t"/>
        </w:pict>
      </w:r>
    </w:p>
    <w:p>
      <w:pPr>
        <w:pStyle w:val="FirstParagraph"/>
      </w:pPr>
      <w:r>
        <w:rPr>
          <w:iCs/>
          <w:i/>
        </w:rPr>
        <w:t xml:space="preserve">End of</w:t>
      </w:r>
      <w:r>
        <w:rPr>
          <w:iCs/>
          <w:i/>
        </w:rPr>
        <w:t xml:space="preserve"> </w:t>
      </w:r>
      <w:r>
        <w:rPr>
          <w:u w:val="single"/>
          <w:bCs/>
          <w:b/>
          <w:iCs/>
          <w:i/>
        </w:rPr>
        <w:t xml:space="preserve">**Project Report**</w:t>
      </w:r>
      <w:r>
        <w:rPr>
          <w:iCs/>
          <w:i/>
        </w:rP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Professional Photography Services in Germany, Munich</dc:title>
  <dc:creator/>
  <cp:keywords/>
  <dcterms:created xsi:type="dcterms:W3CDTF">2026-07-29T06:33:33Z</dcterms:created>
  <dcterms:modified xsi:type="dcterms:W3CDTF">2026-07-29T06:33:33Z</dcterms:modified>
</cp:coreProperties>
</file>

<file path=docProps/custom.xml><?xml version="1.0" encoding="utf-8"?>
<Properties xmlns="http://schemas.openxmlformats.org/officeDocument/2006/custom-properties" xmlns:vt="http://schemas.openxmlformats.org/officeDocument/2006/docPropsVTypes"/>
</file>