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Professional</w:t>
      </w:r>
      <w:r>
        <w:t xml:space="preserve"> </w:t>
      </w:r>
      <w:r>
        <w:t xml:space="preserve">Photography</w:t>
      </w:r>
      <w:r>
        <w:t xml:space="preserve"> </w:t>
      </w:r>
      <w:r>
        <w:t xml:space="preserve">Services</w:t>
      </w:r>
      <w:r>
        <w:t xml:space="preserve"> </w:t>
      </w:r>
      <w:r>
        <w:t xml:space="preserve">in</w:t>
      </w:r>
      <w:r>
        <w:t xml:space="preserve"> </w:t>
      </w:r>
      <w:r>
        <w:t xml:space="preserve">Italy</w:t>
      </w:r>
      <w:r>
        <w:t xml:space="preserve"> </w:t>
      </w:r>
      <w:r>
        <w:t xml:space="preserve">Rome</w:t>
      </w:r>
    </w:p>
    <w:bookmarkStart w:id="30" w:name="Xa0cc4f48085b6d233d5916da22e1e6e6e6f68d5"/>
    <w:p>
      <w:pPr>
        <w:pStyle w:val="Heading1"/>
      </w:pPr>
      <w:r>
        <w:t xml:space="preserve">Project Report: Professional Photography Services in Italy Rome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Client Management</w:t>
      </w:r>
      <w:r>
        <w:br/>
      </w:r>
      <w:r>
        <w:rPr>
          <w:bCs/>
          <w:b/>
        </w:rPr>
        <w:t xml:space="preserve">: Creative Direction Team</w:t>
      </w:r>
      <w:r>
        <w:br/>
      </w:r>
      <w:r>
        <w:rPr>
          <w:bCs/>
          <w:b/>
          <w:bCs/>
          <w:b/>
        </w:rPr>
        <w:t xml:space="preserve">Status: Finalized</w:t>
      </w:r>
    </w:p>
    <w:bookmarkStart w:id="20" w:name="executive-summary"/>
    <w:p>
      <w:pPr>
        <w:pStyle w:val="Heading2"/>
      </w:pPr>
      <w:r>
        <w:t xml:space="preserve">1. Executive Summary</w:t>
      </w:r>
    </w:p>
    <w:p>
      <w:pPr>
        <w:pStyle w:val="FirstParagraph"/>
      </w:pPr>
      <w:r>
        <w:t xml:space="preserve">This document serves as the comprehensive final report for the photography initiative undertaken in one of the most historically rich and visually stunning locations on Earth: Italy Rome. The primary objective of this project was to capture high-resolution, culturally resonant imagery that effectively utilizes the unique architectural and atmospheric elements of Rome while adhering to strict professional standards. As a specialized</w:t>
      </w:r>
      <w:r>
        <w:t xml:space="preserve"> </w:t>
      </w:r>
      <w:r>
        <w:t xml:space="preserve">Photographer</w:t>
      </w:r>
      <w:r>
        <w:t xml:space="preserve">, the approach taken was not merely to document scenes but to curate a visual narrative that speaks to the eternal allure of the city. The results demonstrate a successful integration of technical precision with artistic interpretation, providing the client with assets that are ready for high-impact commercial and editorial use.</w:t>
      </w:r>
    </w:p>
    <w:bookmarkEnd w:id="20"/>
    <w:bookmarkStart w:id="21" w:name="project-background-and-objectives"/>
    <w:p>
      <w:pPr>
        <w:pStyle w:val="Heading2"/>
      </w:pPr>
      <w:r>
        <w:t xml:space="preserve">2. Project Background and Objectives</w:t>
      </w:r>
    </w:p>
    <w:p>
      <w:pPr>
        <w:pStyle w:val="FirstParagraph"/>
      </w:pPr>
      <w:r>
        <w:t xml:space="preserve">Rome is not just a city; it is an open-air museum where ancient history intersects with modern life. The objective of engaging a professional</w:t>
      </w:r>
      <w:r>
        <w:t xml:space="preserve"> </w:t>
      </w:r>
      <w:r>
        <w:t xml:space="preserve">Photographer</w:t>
      </w:r>
      <w:r>
        <w:t xml:space="preserve"> </w:t>
      </w:r>
      <w:r>
        <w:t xml:space="preserve">in this context was to transcend the typical tourist perspective and offer a refined, sophisticated view of the capital of Italy Rome. The key objectives included:</w:t>
      </w:r>
    </w:p>
    <w:p>
      <w:pPr>
        <w:numPr>
          <w:ilvl w:val="0"/>
          <w:numId w:val="1001"/>
        </w:numPr>
        <w:pStyle w:val="Compact"/>
      </w:pPr>
      <w:r>
        <w:rPr>
          <w:bCs/>
          <w:b/>
        </w:rPr>
        <w:t xml:space="preserve">Cultural Authenticity:</w:t>
      </w:r>
      <w:r>
        <w:t xml:space="preserve"> </w:t>
      </w:r>
      <w:r>
        <w:t xml:space="preserve">To capture the essence of Roman daily life alongside its monumental landmarks.</w:t>
      </w:r>
    </w:p>
    <w:p>
      <w:pPr>
        <w:numPr>
          <w:ilvl w:val="0"/>
          <w:numId w:val="1001"/>
        </w:numPr>
        <w:pStyle w:val="Compact"/>
      </w:pPr>
      <w:r>
        <w:rPr>
          <w:bCs/>
          <w:b/>
        </w:rPr>
        <w:t xml:space="preserve">Literary Versatility:: To produce images suitable for luxury tourism campaigns, architectural portfolios, and editorial journalism.</w:t>
      </w:r>
    </w:p>
    <w:p>
      <w:pPr>
        <w:numPr>
          <w:ilvl w:val="0"/>
          <w:numId w:val="1001"/>
        </w:numPr>
        <w:pStyle w:val="Compact"/>
      </w:pPr>
      <w:r>
        <w:t xml:space="preserve">Natural Lighting Mastery: : To leverage the specific "golden hour" qualities unique to the Mediterranean climate in Italy Rome.</w:t>
      </w:r>
    </w:p>
    <w:bookmarkEnd w:id="21"/>
    <w:bookmarkStart w:id="24" w:name="strategic-approach-and-methodology"/>
    <w:p>
      <w:pPr>
        <w:pStyle w:val="Heading2"/>
      </w:pPr>
      <w:r>
        <w:t xml:space="preserve">3. Strategic Approach and Methodology</w:t>
      </w:r>
    </w:p>
    <w:p>
      <w:pPr>
        <w:pStyle w:val="FirstParagraph"/>
      </w:pPr>
      <w:r>
        <w:t xml:space="preserve">The success of any photographic project depends heavily on pre-production planning. Given the immense crowds and logistical challenges present in Italy Rome, a strategic approach was essential for the assigned</w:t>
      </w:r>
      <w:r>
        <w:t xml:space="preserve"> </w:t>
      </w:r>
      <w:r>
        <w:t xml:space="preserve">Photographer</w:t>
      </w:r>
      <w:r>
        <w:t xml:space="preserve">. The methodology adopted involved three distinct phases: scouting, scheduling, and execution.</w:t>
      </w:r>
    </w:p>
    <w:bookmarkStart w:id="22" w:name="scouting-and-location-analysis"/>
    <w:p>
      <w:pPr>
        <w:pStyle w:val="Heading3"/>
      </w:pPr>
      <w:r>
        <w:t xml:space="preserve">3.1 Scouting and Location Analysis</w:t>
      </w:r>
    </w:p>
    <w:p>
      <w:pPr>
        <w:pStyle w:val="FirstParagraph"/>
      </w:pPr>
      <w:r>
        <w:t xml:space="preserve">The first phase involved identifying vantage points that offered unique perspectives of iconic structures such as the Colosseum, the Pantheon, and Vatican City. However, to avoid cliché compositions, the team also explored lesser-known neighborhoods like Trastevere and Monti. These areas in Italy Rome provide a more intimate glimpse into local culture, allowing the</w:t>
      </w:r>
      <w:r>
        <w:t xml:space="preserve"> </w:t>
      </w:r>
      <w:r>
        <w:t xml:space="preserve">Photographer</w:t>
      </w:r>
      <w:r>
        <w:t xml:space="preserve"> </w:t>
      </w:r>
      <w:r>
        <w:t xml:space="preserve">to capture candid moments of street life that contrast beautifully with the grandeur of ancient ruins.</w:t>
      </w:r>
    </w:p>
    <w:bookmarkEnd w:id="22"/>
    <w:bookmarkStart w:id="23" w:name="timing-and-light-management"/>
    <w:p>
      <w:pPr>
        <w:pStyle w:val="Heading3"/>
      </w:pPr>
      <w:r>
        <w:t xml:space="preserve">3.2 Timing and Light Management</w:t>
      </w:r>
    </w:p>
    <w:p>
      <w:pPr>
        <w:pStyle w:val="FirstParagraph"/>
      </w:pPr>
      <w:r>
        <w:t xml:space="preserve">Rome is famous for its warm, golden sunlight, particularly during late spring and early autumn. The project schedule was meticulously planned to align with these natural lighting conditions. Shooting at dawn allowed for the capture of empty streets in Piazza Navona and the pristine marble facades of St. Peter's Square before the influx of tourists disrupted the composition. This attention to timing ensured that each frame exuded a sense of peace and exclusivity, qualities highly valued in luxury branding.</w:t>
      </w:r>
    </w:p>
    <w:bookmarkEnd w:id="23"/>
    <w:bookmarkEnd w:id="24"/>
    <w:bookmarkStart w:id="25" w:name="technical-execution"/>
    <w:p>
      <w:pPr>
        <w:pStyle w:val="Heading2"/>
      </w:pPr>
      <w:r>
        <w:t xml:space="preserve">4. Technical Execution</w:t>
      </w:r>
    </w:p>
    <w:p>
      <w:pPr>
        <w:pStyle w:val="FirstParagraph"/>
      </w:pPr>
      <w:r>
        <w:t xml:space="preserve">The role of the</w:t>
      </w:r>
      <w:r>
        <w:t xml:space="preserve"> </w:t>
      </w:r>
      <w:r>
        <w:t xml:space="preserve">Photographer</w:t>
      </w:r>
      <w:r>
        <w:t xml:space="preserve"> </w:t>
      </w:r>
      <w:r>
        <w:t xml:space="preserve">was executed with high-end equipment designed to handle the dynamic range required in an environment filled with deep shadows (ancient stone) and bright highlights (Mediterranean sky).</w:t>
      </w:r>
    </w:p>
    <w:p>
      <w:pPr>
        <w:numPr>
          <w:ilvl w:val="0"/>
          <w:numId w:val="1002"/>
        </w:numPr>
        <w:pStyle w:val="Compact"/>
      </w:pPr>
      <w:r>
        <w:rPr>
          <w:bCs/>
          <w:b/>
        </w:rPr>
        <w:t xml:space="preserve">Camera Systems:: Full-frame mirrorless cameras were utilized to ensure maximum detail resolution. Lenses ranged from wide-angle primes for architectural grandeur to telephoto zooms for compressing perspectives of distant monuments.</w:t>
      </w:r>
    </w:p>
    <w:p>
      <w:pPr>
        <w:numPr>
          <w:ilvl w:val="0"/>
          <w:numId w:val="1002"/>
        </w:numPr>
        <w:pStyle w:val="Compact"/>
      </w:pPr>
      <w:r>
        <w:rPr>
          <w:bCs/>
          <w:b/>
        </w:rPr>
        <w:t xml:space="preserve">Tripod and Stabilization: : Essential for long-exposure shots capturing the movement of clouds or water in fountains, such as the Trevi Fountain. This technique adds a dreamlike quality to images, enhancing their artistic merit.</w:t>
      </w:r>
    </w:p>
    <w:p>
      <w:pPr>
        <w:numPr>
          <w:ilvl w:val="0"/>
          <w:numId w:val="1002"/>
        </w:numPr>
        <w:pStyle w:val="Compact"/>
      </w:pPr>
      <w:r>
        <w:t xml:space="preserve">Post-Processing Workflow: : Raw files were processed using advanced editing software. Color grading emphasized the warm ochres and terracottas characteristic of Rome's architecture while maintaining natural skin tones for any portraits included in the shoot.</w:t>
      </w:r>
    </w:p>
    <w:bookmarkEnd w:id="25"/>
    <w:bookmarkStart w:id="26" w:name="challenges-and-solutions"/>
    <w:p>
      <w:pPr>
        <w:pStyle w:val="Heading2"/>
      </w:pPr>
      <w:r>
        <w:t xml:space="preserve">5. Challenges and Solutions</w:t>
      </w:r>
    </w:p>
    <w:p>
      <w:pPr>
        <w:pStyle w:val="FirstParagraph"/>
      </w:pPr>
      <w:r>
        <w:t xml:space="preserve">No project involving a major</w:t>
      </w:r>
      <w:r>
        <w:t xml:space="preserve"> </w:t>
      </w:r>
      <w:r>
        <w:t xml:space="preserve">Photographer</w:t>
      </w:r>
      <w:r>
        <w:t xml:space="preserve"> </w:t>
      </w:r>
      <w:r>
        <w:t xml:space="preserve">in a global hub like Italy Rome is without challenges. The primary difficulties encountered were logistical and environmental.</w:t>
      </w:r>
    </w:p>
    <w:p>
      <w:pPr>
        <w:pStyle w:val="BodyText"/>
      </w:pPr>
      <w:r>
        <w:rPr>
          <w:bCs/>
          <w:b/>
        </w:rPr>
        <w:t xml:space="preserve">The Tourist Factor:</w:t>
      </w:r>
      <w:r>
        <w:t xml:space="preserve"> </w:t>
      </w:r>
      <w:r>
        <w:t xml:space="preserve">Rome attracts millions of visitors annually. Managing crowds to achieve clean backgrounds required patience and often early morning starts (as mentioned above). In some instances, specialized editing techniques were employed to digitally remove stray tourists from the background, ensuring a pristine final image.</w:t>
      </w:r>
    </w:p>
    <w:p>
      <w:pPr>
        <w:pStyle w:val="BodyText"/>
      </w:pPr>
      <w:r>
        <w:rPr>
          <w:bCs/>
          <w:b/>
        </w:rPr>
        <w:t xml:space="preserve">Regulatory Constraints:: Certain areas in Italy Rome require permits for commercial photography. The project team successfully navigated these bureaucratic hurdles by obtaining the necessary permissions for tripod usage and flash photography in restricted zones, such as inside certain churches and archaeological sites. This compliance ensured that all images could be used legally for commercial purposes without restriction.</w:t>
      </w:r>
    </w:p>
    <w:bookmarkEnd w:id="26"/>
    <w:bookmarkStart w:id="27" w:name="deliverables"/>
    <w:p>
      <w:pPr>
        <w:pStyle w:val="Heading2"/>
      </w:pPr>
      <w:r>
        <w:t xml:space="preserve">6. Deliverables</w:t>
      </w:r>
    </w:p>
    <w:p>
      <w:pPr>
        <w:pStyle w:val="FirstParagraph"/>
      </w:pPr>
      <w:r>
        <w:t xml:space="preserve">The final output of this project represents a robust library of high-resolution assets tailored for various media platforms. The deliverables include:</w:t>
      </w:r>
    </w:p>
    <w:p>
      <w:pPr>
        <w:numPr>
          <w:ilvl w:val="0"/>
          <w:numId w:val="1003"/>
        </w:numPr>
        <w:pStyle w:val="Compact"/>
      </w:pPr>
      <w:r>
        <w:rPr>
          <w:bCs/>
          <w:b/>
        </w:rPr>
        <w:t xml:space="preserve">Digital Archive:: Over 500 curated, edited images delivered in both JPEG and TIFF formats.</w:t>
      </w:r>
    </w:p>
    <w:p>
      <w:pPr>
        <w:numPr>
          <w:ilvl w:val="0"/>
          <w:numId w:val="1003"/>
        </w:numPr>
        <w:pStyle w:val="Compact"/>
      </w:pPr>
      <w:r>
        <w:rPr>
          <w:bCs/>
          <w:b/>
        </w:rPr>
        <w:t xml:space="preserve">Categorized Collections: : Images are organized by location (e.g., Historic Center, Vatican City) and theme (Architecture, Street Life, Portraits). This structure makes it easy for designers to find specific assets related to Italy Rome.</w:t>
      </w:r>
    </w:p>
    <w:p>
      <w:pPr>
        <w:numPr>
          <w:ilvl w:val="0"/>
          <w:numId w:val="1003"/>
        </w:numPr>
        <w:pStyle w:val="Compact"/>
      </w:pPr>
      <w:r>
        <w:t xml:space="preserve">Usage Rights:: Full commercial usage rights were granted to the client for digital and print media worldwide.</w:t>
      </w:r>
    </w:p>
    <w:bookmarkEnd w:id="27"/>
    <w:bookmarkStart w:id="28" w:name="conclusion"/>
    <w:p>
      <w:pPr>
        <w:pStyle w:val="Heading2"/>
      </w:pPr>
      <w:r>
        <w:t xml:space="preserve">7. Conclusion</w:t>
      </w:r>
    </w:p>
    <w:p>
      <w:pPr>
        <w:pStyle w:val="FirstParagraph"/>
      </w:pPr>
      <w:r>
        <w:t xml:space="preserve">This project report confirms that hiring a specialized</w:t>
      </w:r>
      <w:r>
        <w:t xml:space="preserve"> </w:t>
      </w:r>
      <w:r>
        <w:t xml:space="preserve">Photographer</w:t>
      </w:r>
      <w:r>
        <w:t xml:space="preserve"> </w:t>
      </w:r>
      <w:r>
        <w:t xml:space="preserve">is critical when working in a complex, high-stakes environment like Italy Rome. The combination of technical expertise, strategic planning, and artistic vision resulted in a portfolio that not only documents the city but elevates it. The images capture the soul of Rome—the interplay of light on ancient stone, the vibrancy of modern Italian life, and the timeless beauty that defines this capital.</w:t>
      </w:r>
    </w:p>
    <w:p>
      <w:pPr>
        <w:pStyle w:val="BodyText"/>
      </w:pPr>
      <w:r>
        <w:t xml:space="preserve">For future initiatives involving travel or commercial photography in Europe, it is highly recommended to replicate this approach: prioritize local knowledge, respect regulatory frameworks, and focus on lighting as a primary compositional tool. The assets generated from this project in Italy Rome stand as a testament to the enduring power of visual storytelling.</w:t>
      </w:r>
    </w:p>
    <w:bookmarkEnd w:id="28"/>
    <w:bookmarkStart w:id="29" w:name="appendices"/>
    <w:p>
      <w:pPr>
        <w:pStyle w:val="Heading2"/>
      </w:pPr>
      <w:r>
        <w:t xml:space="preserve">8. Appendices</w:t>
      </w:r>
    </w:p>
    <w:p>
      <w:pPr>
        <w:pStyle w:val="BlockText"/>
      </w:pPr>
      <w:r>
        <w:t xml:space="preserve">Note:: All equipment used was insured for international travel. Data backups were maintained via cloud storage and physical hard drives at all times during the shoot to prevent loss of critical files in Italy Rome.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Professional Photography Services in Italy Rome</dc:title>
  <dc:creator/>
  <dc:language>en</dc:language>
  <cp:keywords/>
  <dcterms:created xsi:type="dcterms:W3CDTF">2026-07-29T03:54:16Z</dcterms:created>
  <dcterms:modified xsi:type="dcterms:W3CDTF">2026-07-29T03:54:16Z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