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Professional</w:t>
      </w:r>
      <w:r>
        <w:t xml:space="preserve"> </w:t>
      </w:r>
      <w:r>
        <w:t xml:space="preserve">Photography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7" w:name="X34d1f92960b1a27c07e21f9374ab9b377e4429c"/>
    <w:p>
      <w:pPr>
        <w:pStyle w:val="Heading1"/>
      </w:pPr>
      <w:r>
        <w:t xml:space="preserve">Project Report: Establishing Professional Photography Services in Mexico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The Strategic Imperative for a Dedicated Photographer in Mexico City</w:t>
      </w:r>
    </w:p>
    <w:p>
      <w:pPr>
        <w:pStyle w:val="BodyText"/>
      </w:pPr>
      <w:r>
        <w:t xml:space="preserve">In the rapidly evolving landscape of global business and cultural exchange, Mexico City stands out as a pivotal hub. As an economic powerhouse and a cultural beacon, it attracts thousands of international businesses, tourists, creatives each year.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necessity for establishing a comprehensive professional photography service tailored specifically to the unique demands of this dynamic metropolis.</w:t>
      </w:r>
    </w:p>
    <w:p>
      <w:pPr>
        <w:pStyle w:val="BodyText"/>
      </w:pPr>
      <w:r>
        <w:t xml:space="preserve">The primary objective is to integrate a high-quality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Mexico Mexico City, we capitalize on the city's vibrant aesthetic and its growing status as a top-tier destination for both commerce and tourism.</w:t>
      </w:r>
    </w:p>
    <w:bookmarkStart w:id="20" w:name="Xd3d1aedb5123d50e8b57903a18f94e5d4f0b447"/>
    <w:p>
      <w:pPr>
        <w:pStyle w:val="Heading2"/>
      </w:pPr>
      <w:r>
        <w:t xml:space="preserve">Market Analysis: The Demand in Mexico City</w:t>
      </w:r>
    </w:p>
    <w:p>
      <w:pPr>
        <w:pStyle w:val="FirstParagraph"/>
      </w:pPr>
      <w:r>
        <w:t xml:space="preserve">The demand for professional imagery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has skyrocketed over the past decade. This surge is driven by several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 Boom:</w:t>
      </w:r>
      <w:r>
        <w:t xml:space="preserve"> </w:t>
      </w:r>
      <w:r>
        <w:t xml:space="preserve">As one of the most visited cities in Latin America, there is a constant need for high-resolution images to promote hotels, restaurants, and attractions.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Real Estate Development:</w:t>
      </w:r>
      <w:r>
        <w:t xml:space="preserve"> </w:t>
      </w:r>
      <w:r>
        <w:t xml:space="preserve">Mexico City's skyline is changing rapidly. Modern developments require architectural photography that captures the interplay between traditional Aztec ruins and contemporary skyscrapers.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E-commerce Growth:</w:t>
      </w:r>
      <w:r>
        <w:t xml:space="preserve"> </w:t>
      </w:r>
      <w:r>
        <w:t xml:space="preserve">Local brands selling globally need product photography that reflects the warmth, color, and texture unique to Mexican craftsmanship.</w:t>
      </w:r>
    </w:p>
    <w:p>
      <w:pPr>
        <w:pStyle w:val="FirstParagraph"/>
      </w:pPr>
      <w:r>
        <w:t xml:space="preserve">A specialized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is not just a vendor but a strategic partner who understands these nuances. They can capture the essence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from the bustling streets of Roma Norte to the historic center's colonial architecture, creating visuals that resonate with both local and international audiences.</w:t>
      </w:r>
    </w:p>
    <w:bookmarkEnd w:id="20"/>
    <w:bookmarkStart w:id="21" w:name="scope-of-services-for-our-photographer"/>
    <w:p>
      <w:pPr>
        <w:pStyle w:val="Heading2"/>
      </w:pPr>
      <w:r>
        <w:t xml:space="preserve">Scope of Services for our Photographer</w:t>
      </w:r>
    </w:p>
    <w:p>
      <w:pPr>
        <w:pStyle w:val="FirstParagraph"/>
      </w:pPr>
      <w:r>
        <w:t xml:space="preserve">The proposed</w:t>
      </w:r>
      <w:r>
        <w:t xml:space="preserve"> </w:t>
      </w:r>
      <w:r>
        <w:rPr>
          <w:bCs/>
          <w:b/>
        </w:rPr>
        <w:t xml:space="preserve">PhotographerMexico Mexico City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Event Documentation:</w:t>
      </w:r>
      <w:r>
        <w:t xml:space="preserve"> </w:t>
      </w:r>
      <w:r>
        <w:t xml:space="preserve">Covering corporate events, art exhibitions, and cultural festivals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This includes capturing the energy of Day of the Dead celebrations or major business summits held at iconic venues like the Auditorio Nacional.</w:t>
      </w:r>
    </w:p>
    <w:p>
      <w:pPr>
        <w:numPr>
          <w:ilvl w:val="0"/>
          <w:numId w:val="1002"/>
        </w:numPr>
        <w:pStyle w:val="Compact"/>
      </w:pPr>
      <w:r>
        <w:t xml:space="preserve">Architectural &amp; Interior Shots:</w:t>
      </w:r>
      <w:r>
        <w:t xml:space="preserve"> </w:t>
      </w:r>
      <w:r>
        <w:t xml:space="preserve">Showcasing luxury apartments and commercial spaces.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must be adept at lighting techniques that highlight the unique textures of adobe, stone, and glass found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's diverse neighborhoods.</w:t>
      </w:r>
    </w:p>
    <w:p>
      <w:pPr>
        <w:numPr>
          <w:ilvl w:val="0"/>
          <w:numId w:val="1002"/>
        </w:numPr>
        <w:pStyle w:val="Compact"/>
      </w:pPr>
      <w:r>
        <w:t xml:space="preserve">Portrait Photography:</w:t>
      </w:r>
      <w:r>
        <w:t xml:space="preserve"> </w:t>
      </w:r>
      <w:r>
        <w:t xml:space="preserve">Professional headshots for executives based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as well as lifestyle portraits that integrate the subject into the vibrant backdrop of parks like Chapultepec or streets like Madero.</w:t>
      </w:r>
    </w:p>
    <w:p>
      <w:pPr>
        <w:numPr>
          <w:ilvl w:val="0"/>
          <w:numId w:val="1002"/>
        </w:numPr>
        <w:pStyle w:val="Compact"/>
      </w:pPr>
      <w:r>
        <w:t xml:space="preserve">Social Media Content Creation:</w:t>
      </w:r>
      <w:r>
        <w:t xml:space="preserve"> </w:t>
      </w:r>
      <w:r>
        <w:t xml:space="preserve">Producing short-form video and high-impact stills optimized for Instagram and LinkedIn, leveraging hashtags relevant to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trends.</w:t>
      </w:r>
    </w:p>
    <w:bookmarkEnd w:id="21"/>
    <w:bookmarkStart w:id="23" w:name="operational-logistics-in-mexico-city"/>
    <w:p>
      <w:pPr>
        <w:pStyle w:val="Heading2"/>
      </w:pPr>
      <w:r>
        <w:t xml:space="preserve">Operational Logistics in Mexico City</w:t>
      </w:r>
    </w:p>
    <w:p>
      <w:pPr>
        <w:pStyle w:val="FirstParagraph"/>
      </w:pPr>
      <w:r>
        <w:t xml:space="preserve">Operating as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Mexico Mexico City</w:t>
      </w:r>
    </w:p>
    <w:bookmarkStart w:id="22" w:name="logistical-considerations"/>
    <w:p>
      <w:pPr>
        <w:pStyle w:val="Heading3"/>
      </w:pPr>
      <w:r>
        <w:t xml:space="preserve">Logistical Considerations:</w:t>
      </w:r>
    </w:p>
    <w:p>
      <w:pPr>
        <w:numPr>
          <w:ilvl w:val="0"/>
          <w:numId w:val="1003"/>
        </w:numPr>
        <w:pStyle w:val="Compact"/>
      </w:pPr>
      <w:r>
        <w:t xml:space="preserve">Traffic Management:</w:t>
      </w:r>
      <w:r>
        <w:t xml:space="preserve"> </w:t>
      </w:r>
      <w:r>
        <w:t xml:space="preserve">Traffic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is notoriously heavy. The</w:t>
      </w:r>
      <w:r>
        <w:t xml:space="preserve"> </w:t>
      </w:r>
      <w:r>
        <w:rPr>
          <w:bCs/>
          <w:b/>
        </w:rPr>
        <w:t xml:space="preserve">Photographer</w:t>
      </w:r>
    </w:p>
    <w:p>
      <w:pPr>
        <w:numPr>
          <w:ilvl w:val="0"/>
          <w:numId w:val="1003"/>
        </w:numPr>
        <w:pStyle w:val="Compact"/>
      </w:pPr>
      <w:r>
        <w:t xml:space="preserve">Permits and Regulations:</w:t>
      </w:r>
      <w:r>
        <w:t xml:space="preserve"> </w:t>
      </w:r>
      <w:r>
        <w:t xml:space="preserve">Shooting in public spaces or historic sites often requires permits from the local government.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will manage all bureaucratic requirements related to filming and photography in</w:t>
      </w:r>
    </w:p>
    <w:p>
      <w:pPr>
        <w:numPr>
          <w:ilvl w:val="0"/>
          <w:numId w:val="1000"/>
        </w:numPr>
        <w:pStyle w:val="Compact"/>
      </w:pPr>
      <w:r>
        <w:t xml:space="preserve">Mexico Mexico City.</w:t>
      </w:r>
    </w:p>
    <w:p>
      <w:pPr>
        <w:numPr>
          <w:ilvl w:val="0"/>
          <w:numId w:val="1003"/>
        </w:numPr>
        <w:pStyle w:val="Compact"/>
      </w:pPr>
      <w:r>
        <w:t xml:space="preserve">Seasonal Variability:</w:t>
      </w:r>
      <w:r>
        <w:t xml:space="preserve"> </w:t>
      </w:r>
      <w:r>
        <w:rPr>
          <w:bCs/>
          <w:b/>
        </w:rPr>
        <w:t xml:space="preserve">Mexico Mexico CityPhotographer</w:t>
      </w:r>
      <w:r>
        <w:t xml:space="preserve"> </w:t>
      </w:r>
      <w:r>
        <w:t xml:space="preserve">must plan outdoor shoots accordingly, utilizing natural light creatively during golden hours while having backup indoor locations.</w:t>
      </w:r>
    </w:p>
    <w:bookmarkEnd w:id="22"/>
    <w:bookmarkEnd w:id="23"/>
    <w:bookmarkStart w:id="24" w:name="budgetary-framework-and-roi-analysis"/>
    <w:p>
      <w:pPr>
        <w:pStyle w:val="Heading2"/>
      </w:pPr>
      <w:r>
        <w:t xml:space="preserve">Budgetary Framework and ROI Analysis</w:t>
      </w:r>
    </w:p>
    <w:p>
      <w:pPr>
        <w:pStyle w:val="FirstParagraph"/>
      </w:pPr>
      <w:r>
        <w:t xml:space="preserve">The investment in hiring an expert</w:t>
      </w:r>
      <w:r>
        <w:t xml:space="preserve"> </w:t>
      </w:r>
      <w:r>
        <w:rPr>
          <w:bCs/>
          <w:b/>
        </w:rPr>
        <w:t xml:space="preserve">PhotographerMexico Mexico City</w:t>
      </w:r>
    </w:p>
    <w:p>
      <w:pPr>
        <w:numPr>
          <w:ilvl w:val="0"/>
          <w:numId w:val="1004"/>
        </w:numPr>
        <w:pStyle w:val="Compact"/>
      </w:pPr>
      <w:r>
        <w:t xml:space="preserve">Brand Equity: High-quality visuals elevate brand perception. A</w:t>
      </w:r>
    </w:p>
    <w:p>
      <w:pPr>
        <w:numPr>
          <w:ilvl w:val="0"/>
          <w:numId w:val="1000"/>
        </w:numPr>
        <w:pStyle w:val="Compact"/>
      </w:pPr>
      <w:r>
        <w:t xml:space="preserve">PhotographerMexico Mexico City creates an emotional connection with viewers, driving engagement and sales.</w:t>
      </w:r>
    </w:p>
    <w:p>
      <w:pPr>
        <w:numPr>
          <w:ilvl w:val="0"/>
          <w:numId w:val="1004"/>
        </w:numPr>
        <w:pStyle w:val="Compact"/>
      </w:pPr>
      <w:r>
        <w:t xml:space="preserve">Marketing Efficiency: Owned media assets reduce reliance on stock photos. Having exclusive images of your services or products set against the backdrop of</w:t>
      </w:r>
    </w:p>
    <w:p>
      <w:pPr>
        <w:numPr>
          <w:ilvl w:val="0"/>
          <w:numId w:val="1000"/>
        </w:numPr>
        <w:pStyle w:val="Compact"/>
      </w:pPr>
      <w:r>
        <w:t xml:space="preserve">Mexico Mexico City differentiates your brand from competitors.</w:t>
      </w:r>
    </w:p>
    <w:p>
      <w:pPr>
        <w:numPr>
          <w:ilvl w:val="0"/>
          <w:numId w:val="1004"/>
        </w:numPr>
        <w:pStyle w:val="Compact"/>
      </w:pPr>
      <w:r>
        <w:t xml:space="preserve">Lead Generation: In real estate and tourism, compelling imagery directly correlates with inquiry volume. A professional</w:t>
      </w:r>
    </w:p>
    <w:p>
      <w:pPr>
        <w:numPr>
          <w:ilvl w:val="0"/>
          <w:numId w:val="1000"/>
        </w:numPr>
        <w:pStyle w:val="Compact"/>
      </w:pPr>
      <w:r>
        <w:t xml:space="preserve">Photographer ensures that listings in</w:t>
      </w:r>
    </w:p>
    <w:p>
      <w:pPr>
        <w:numPr>
          <w:ilvl w:val="0"/>
          <w:numId w:val="1000"/>
        </w:numPr>
        <w:pStyle w:val="Compact"/>
      </w:pPr>
      <w:r>
        <w:t xml:space="preserve">Mexico Mexico City stand out, leading to faster closures and higher occupancy rates.</w:t>
      </w:r>
    </w:p>
    <w:bookmarkEnd w:id="24"/>
    <w:bookmarkStart w:id="25" w:name="risk-management"/>
    <w:p>
      <w:pPr>
        <w:pStyle w:val="Heading2"/>
      </w:pPr>
      <w:r>
        <w:t xml:space="preserve">Risk Management</w:t>
      </w:r>
    </w:p>
    <w:p>
      <w:pPr>
        <w:pStyle w:val="FirstParagraph"/>
      </w:pPr>
      <w:r>
        <w:t xml:space="preserve">Potential risks include equipment theft or damage in crowded areas. Mitigation strategies involve insuring all gear and working with trusted local assistants. Additionally, data security is paramount; the</w:t>
      </w:r>
    </w:p>
    <w:p>
      <w:pPr>
        <w:pStyle w:val="BodyText"/>
      </w:pPr>
      <w:r>
        <w:t xml:space="preserve">Photographer will implement robust backup systems to protect high-value images of clients in</w:t>
      </w:r>
    </w:p>
    <w:p>
      <w:pPr>
        <w:pStyle w:val="BodyText"/>
      </w:pPr>
      <w:r>
        <w:t xml:space="preserve">Mexico Mexico City.</w:t>
      </w:r>
    </w:p>
    <w:bookmarkEnd w:id="25"/>
    <w:bookmarkStart w:id="26" w:name="conclusion-and-recommendations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In conclusion, integrating a dedicated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Mexico Mexico City. The city's rich visual culture offers unparalleled opportunities for storytelling. By leveraging professional photography services, we can effectively communicate our brand values to the world.</w:t>
      </w:r>
    </w:p>
    <w:p>
      <w:pPr>
        <w:pStyle w:val="BodyText"/>
      </w:pPr>
      <w:r>
        <w:t xml:space="preserve">We recommend immediate action to recruit a</w:t>
      </w:r>
    </w:p>
    <w:p>
      <w:pPr>
        <w:pStyle w:val="BodyText"/>
      </w:pPr>
      <w:r>
        <w:t xml:space="preserve">Photographer with specific experience in urban and cultural environments within</w:t>
      </w:r>
    </w:p>
    <w:p>
      <w:pPr>
        <w:pStyle w:val="BodyText"/>
      </w:pPr>
      <w:r>
        <w:t xml:space="preserve">Mexico Mexico City. This initiative will not only enhance our visual assets but also solidify our reputation as a forward-thinking entity deeply connected to the vibrant pulse of</w:t>
      </w:r>
    </w:p>
    <w:p>
      <w:pPr>
        <w:pStyle w:val="BodyText"/>
      </w:pPr>
      <w:r>
        <w:t xml:space="preserve">Mexico Mexico City.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Project Report serves as the foundational document for this strategic expansion. We await your approval to proceed with vendor selection and onboarding.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Professional Photography Services in Mexico City</dc:title>
  <dc:creator/>
  <dc:language>en</dc:language>
  <cp:keywords/>
  <dcterms:created xsi:type="dcterms:W3CDTF">2026-07-29T14:33:01Z</dcterms:created>
  <dcterms:modified xsi:type="dcterms:W3CDTF">2026-07-29T14:33:01Z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