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Pakistan</w:t>
      </w:r>
      <w:r>
        <w:t xml:space="preserve"> </w:t>
      </w:r>
      <w:r>
        <w:t xml:space="preserve">Islamabad</w:t>
      </w:r>
    </w:p>
    <w:bookmarkStart w:id="31" w:name="X1196ad26614cf572b0b42f0dcf756950cae3853"/>
    <w:p>
      <w:pPr>
        <w:pStyle w:val="Heading1"/>
      </w:pPr>
      <w:r>
        <w:t xml:space="preserve">Project Report: Strategic Implementation of Professional Photography Services in Pakistan Islamabad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r>
        <w:rPr>
          <w:bCs/>
          <w:b/>
        </w:rPr>
        <w:t xml:space="preserve">From:</w:t>
      </w:r>
      <w:r>
        <w:t xml:space="preserve"> </w:t>
      </w:r>
      <w:r>
        <w:t xml:space="preserve">Project Management Office</w:t>
      </w:r>
      <w:r>
        <w:br/>
      </w:r>
      <w:r>
        <w:rPr>
          <w:bCs/>
          <w:b/>
        </w:rPr>
        <w:t xml:space="preserve">Status:</w:t>
      </w:r>
      <w:r>
        <w:t xml:space="preserve"> </w:t>
      </w:r>
      <w:r>
        <w:t xml:space="preserve">Final Report</w:t>
      </w:r>
    </w:p>
    <w:bookmarkStart w:id="20" w:name="executive-summary"/>
    <w:p>
      <w:pPr>
        <w:pStyle w:val="Heading2"/>
      </w:pPr>
      <w:r>
        <w:t xml:space="preserve">1. Executive Summary</w:t>
      </w:r>
    </w:p>
    <w:p>
      <w:pPr>
        <w:pStyle w:val="FirstParagraph"/>
      </w:pPr>
      <w:r>
        <w:t xml:space="preserve">This document serves as a comprehensive</w:t>
      </w:r>
      <w:r>
        <w:t xml:space="preserve"> </w:t>
      </w:r>
      <w:hyperlink w:anchor="section1">
        <w:r>
          <w:rPr>
            <w:rStyle w:val="Hyperlink"/>
          </w:rPr>
          <w:t xml:space="preserve">Project Report</w:t>
        </w:r>
      </w:hyperlink>
      <w:r>
        <w:t xml:space="preserve">Photographer services that combine technical excellence with local aesthetic sensibilities. This report outlines how our proposed venture will meet these needs specifically within the context of</w:t>
      </w:r>
      <w:r>
        <w:t xml:space="preserve"> </w:t>
      </w:r>
      <w:hyperlink w:anchor="section3">
        <w:r>
          <w:rPr>
            <w:rStyle w:val="Hyperlink"/>
          </w:rPr>
          <w:t xml:space="preserve">Pakistan Islamabad</w:t>
        </w:r>
      </w:hyperlink>
      <w:r>
        <w:t xml:space="preserve">.</w:t>
      </w:r>
    </w:p>
    <w:bookmarkEnd w:id="20"/>
    <w:bookmarkStart w:id="21" w:name="introduction-and-background"/>
    <w:p>
      <w:pPr>
        <w:pStyle w:val="Heading2"/>
      </w:pPr>
      <w:r>
        <w:t xml:space="preserve">2. Introduction and Background</w:t>
      </w:r>
    </w:p>
    <w:p>
      <w:pPr>
        <w:pStyle w:val="FirstParagraph"/>
      </w:pPr>
      <w:r>
        <w:t xml:space="preserve">The capital city, Islamabad, stands as a beacon of modernity and tradition in Pakistan. With its planned urban layout, lush greenery, and status as the seat of government, it presents a distinct backdrop for visual arts. The initial phase of this project involved extensive research into the current state of visual media consumption in the region. The findings indicate a significant gap between low-quality amateur snaps and high-end corporate or artistic photography. This</w:t>
      </w:r>
      <w:r>
        <w:t xml:space="preserve"> </w:t>
      </w:r>
      <w:hyperlink w:anchor="section1">
        <w:r>
          <w:rPr>
            <w:rStyle w:val="Hyperlink"/>
          </w:rPr>
          <w:t xml:space="preserve">Project Report</w:t>
        </w:r>
      </w:hyperlink>
      <w:r>
        <w:t xml:space="preserve"> </w:t>
      </w:r>
      <w:r>
        <w:t xml:space="preserve">aims to bridge that gap by introducing a studio and mobile service unit that caters to both individual clients seeking premium portraits and corporate entities requiring professional branding imagery.</w:t>
      </w:r>
    </w:p>
    <w:bookmarkEnd w:id="21"/>
    <w:bookmarkStart w:id="22" w:name="Xddbefed269cb21429cdefbdb5d43a855e3ee8b3"/>
    <w:p>
      <w:pPr>
        <w:pStyle w:val="Heading2"/>
      </w:pPr>
      <w:r>
        <w:t xml:space="preserve">3. Market Analysis: The Context of Pakistan Islamabad</w:t>
      </w:r>
    </w:p>
    <w:p>
      <w:pPr>
        <w:pStyle w:val="FirstParagraph"/>
      </w:pPr>
      <w:r>
        <w:t xml:space="preserve">To understand the viability of this project, one must analyze the specific environment of</w:t>
      </w:r>
      <w:r>
        <w:t xml:space="preserve"> </w:t>
      </w:r>
      <w:hyperlink w:anchor="section3">
        <w:r>
          <w:rPr>
            <w:rStyle w:val="Hyperlink"/>
          </w:rPr>
          <w:t xml:space="preserve">Pakistan Islamabad</w:t>
        </w:r>
      </w:hyperlink>
      <w:r>
        <w:t xml:space="preserve">. Unlike Lahore, which is known for its vibrant, chaotic street life and historical depth, or Karachi with its bustling port-side energy, Islamabad offers a serene yet sophisticated environment. The city hosts numerous diplomatic missions, international NGOs, and government bodies. This demographic creates a niche for diplomatic events coverage, corporate headshots for civil servants in the Blue Area and F-Sectors, and high-profile wedding photography.</w:t>
      </w:r>
    </w:p>
    <w:p>
      <w:pPr>
        <w:pStyle w:val="BodyText"/>
      </w:pPr>
      <w:r>
        <w:rPr>
          <w:bCs/>
          <w:b/>
        </w:rPr>
        <w:t xml:space="preserve">Target Audience:</w:t>
      </w:r>
    </w:p>
    <w:p>
      <w:pPr>
        <w:numPr>
          <w:ilvl w:val="0"/>
          <w:numId w:val="1001"/>
        </w:numPr>
        <w:pStyle w:val="Compact"/>
      </w:pPr>
      <w:r>
        <w:rPr>
          <w:bCs/>
          <w:b/>
        </w:rPr>
        <w:t xml:space="preserve">Civil Society &amp; Diplomats:</w:t>
      </w:r>
      <w:r>
        <w:t xml:space="preserve"> </w:t>
      </w:r>
      <w:r>
        <w:t xml:space="preserve">Individuals requiring formal portraits for official documentation and social presence.</w:t>
      </w:r>
    </w:p>
    <w:p>
      <w:pPr>
        <w:numPr>
          <w:ilvl w:val="0"/>
          <w:numId w:val="1001"/>
        </w:numPr>
        <w:pStyle w:val="Compact"/>
      </w:pPr>
      <w:r>
        <w:rPr>
          <w:bCs/>
          <w:b/>
        </w:rPr>
        <w:t xml:space="preserve">Banks, tech startups in I-9 and F-7, and multinational corporations needing product photography and event coverage.</w:t>
      </w:r>
    </w:p>
    <w:p>
      <w:pPr>
        <w:numPr>
          <w:ilvl w:val="0"/>
          <w:numId w:val="1001"/>
        </w:numPr>
        <w:pStyle w:val="Compact"/>
      </w:pPr>
      <w:r>
        <w:rPr>
          <w:bCs/>
          <w:b/>
        </w:rPr>
        <w:t xml:space="preserve">Social Events:</w:t>
      </w:r>
      <w:r>
        <w:t xml:space="preserve"> </w:t>
      </w:r>
      <w:r>
        <w:t xml:space="preserve">The wedding industry in Islamabad is booming. Couples often seek photographers who can capture both traditional cultural nuances and modern cinematic styles against the backdrop of Margalla Hills or luxury venues like Serena Hotel.</w:t>
      </w:r>
    </w:p>
    <w:bookmarkEnd w:id="22"/>
    <w:bookmarkStart w:id="26" w:name="section2"/>
    <w:p>
      <w:pPr>
        <w:pStyle w:val="Heading2"/>
      </w:pPr>
      <w:r>
        <w:t xml:space="preserve">4. Service Offerings and Technical Specifications</w:t>
      </w:r>
    </w:p>
    <w:p>
      <w:pPr>
        <w:pStyle w:val="FirstParagraph"/>
      </w:pPr>
      <w:r>
        <w:t xml:space="preserve">A core component of this initiative is the deployment of a skilled and versatile</w:t>
      </w:r>
      <w:r>
        <w:t xml:space="preserve"> </w:t>
      </w:r>
      <w:hyperlink w:anchor="section1">
        <w:r>
          <w:rPr>
            <w:rStyle w:val="Hyperlink"/>
          </w:rPr>
          <w:t xml:space="preserve">Photographer</w:t>
        </w:r>
      </w:hyperlink>
      <w:r>
        <w:t xml:space="preserve">. The term "Photographer" in this context does not merely refer to an individual with a camera, but a creative director equipped with state-of-the-art technology. Our service portfolio includes:</w:t>
      </w:r>
    </w:p>
    <w:bookmarkStart w:id="23" w:name="corporate-and-commercial-photography"/>
    <w:p>
      <w:pPr>
        <w:pStyle w:val="Heading3"/>
      </w:pPr>
      <w:r>
        <w:t xml:space="preserve">4.1 Corporate and Commercial Photography</w:t>
      </w:r>
    </w:p>
    <w:p>
      <w:pPr>
        <w:pStyle w:val="FirstParagraph"/>
      </w:pPr>
      <w:r>
        <w:t xml:space="preserve">In Islamabad’s competitive business landscape, visual identity is crucial. We will offer headshots, office ambiance shots for websites, and product photography for e-commerce platforms growing in the region. The lighting setups will be portable yet powerful enough to handle the natural light variations common in Pakistani interiors.</w:t>
      </w:r>
    </w:p>
    <w:bookmarkEnd w:id="23"/>
    <w:bookmarkStart w:id="24" w:name="event-coverage"/>
    <w:p>
      <w:pPr>
        <w:pStyle w:val="Heading3"/>
      </w:pPr>
      <w:r>
        <w:t xml:space="preserve">4.2 Event Coverage</w:t>
      </w:r>
    </w:p>
    <w:p>
      <w:pPr>
        <w:pStyle w:val="FirstParagraph"/>
      </w:pPr>
      <w:r>
        <w:t xml:space="preserve">Coverage of corporate conferences, government press briefings, and social galas requires discretion and speed. Our trained</w:t>
      </w:r>
      <w:r>
        <w:t xml:space="preserve"> </w:t>
      </w:r>
      <w:hyperlink w:anchor="section1">
        <w:r>
          <w:rPr>
            <w:rStyle w:val="Hyperlink"/>
          </w:rPr>
          <w:t xml:space="preserve">Photographer</w:t>
        </w:r>
      </w:hyperlink>
      <w:r>
        <w:t xml:space="preserve">s are equipped to handle low-light conditions often found in banquet halls across Islamabad while maintaining high resolution standards.</w:t>
      </w:r>
    </w:p>
    <w:bookmarkEnd w:id="24"/>
    <w:bookmarkStart w:id="25" w:name="lifestyle-and-portraiture"/>
    <w:p>
      <w:pPr>
        <w:pStyle w:val="Heading3"/>
      </w:pPr>
      <w:r>
        <w:t xml:space="preserve">4.3 Lifestyle and Portraiture</w:t>
      </w:r>
    </w:p>
    <w:p>
      <w:pPr>
        <w:pStyle w:val="FirstParagraph"/>
      </w:pPr>
      <w:r>
        <w:t xml:space="preserve">Leveraging the natural beauty of places like Lake View Park, Daman-e-Koh, and the historic Faisal Mosque, we will offer lifestyle shoots. This segment targets young professionals and families who wish to document their lives against Islamabad’s iconic landmarks.</w:t>
      </w:r>
    </w:p>
    <w:bookmarkEnd w:id="25"/>
    <w:bookmarkEnd w:id="26"/>
    <w:bookmarkStart w:id="27" w:name="section3"/>
    <w:p>
      <w:pPr>
        <w:pStyle w:val="Heading2"/>
      </w:pPr>
      <w:r>
        <w:t xml:space="preserve">5. Operational Strategy in Pakistan Islamabad</w:t>
      </w:r>
    </w:p>
    <w:p>
      <w:pPr>
        <w:pStyle w:val="FirstParagraph"/>
      </w:pPr>
      <w:r>
        <w:t xml:space="preserve">The operational framework is designed to navigate the logistical realities of operating in</w:t>
      </w:r>
      <w:r>
        <w:t xml:space="preserve"> </w:t>
      </w:r>
      <w:hyperlink w:anchor="section3">
        <w:r>
          <w:rPr>
            <w:rStyle w:val="Hyperlink"/>
          </w:rPr>
          <w:t xml:space="preserve">Pakistan Islamabad</w:t>
        </w:r>
      </w:hyperlink>
      <w:r>
        <w:t xml:space="preserve">. Key operational pillars include:</w:t>
      </w:r>
    </w:p>
    <w:p>
      <w:pPr>
        <w:numPr>
          <w:ilvl w:val="0"/>
          <w:numId w:val="1002"/>
        </w:numPr>
        <w:pStyle w:val="Compact"/>
      </w:pPr>
      <w:r>
        <w:rPr>
          <w:bCs/>
          <w:b/>
        </w:rPr>
        <w:t xml:space="preserve">Talent Acquisition:</w:t>
      </w:r>
      <w:r>
        <w:t xml:space="preserve"> </w:t>
      </w:r>
      <w:r>
        <w:t xml:space="preserve">Hiring a lead photographer with international certifications and local market understanding. The ideal candidate must possess not only technical skills but also cultural intelligence, ensuring respect for conservative norms where applicable while delivering modern artistic results.</w:t>
      </w:r>
    </w:p>
    <w:p>
      <w:pPr>
        <w:numPr>
          <w:ilvl w:val="0"/>
          <w:numId w:val="1002"/>
        </w:numPr>
        <w:pStyle w:val="Compact"/>
      </w:pPr>
      <w:r>
        <w:rPr>
          <w:bCs/>
          <w:b/>
        </w:rPr>
        <w:t xml:space="preserve">Tech Infrastructure:</w:t>
      </w:r>
      <w:r>
        <w:t xml:space="preserve"> </w:t>
      </w:r>
      <w:r>
        <w:t xml:space="preserve">Investment in high-end DSLR/Mirrorless cameras, drones for aerial shots (compliant with DGCA regulations in Pakistan), and robust post-processing workstations. Reliable power backup systems are essential due to occasional load shedding issues, ensuring uninterrupted service delivery.</w:t>
      </w:r>
    </w:p>
    <w:p>
      <w:pPr>
        <w:numPr>
          <w:ilvl w:val="0"/>
          <w:numId w:val="1002"/>
        </w:numPr>
        <w:pStyle w:val="Compact"/>
      </w:pPr>
      <w:r>
        <w:rPr>
          <w:bCs/>
          <w:b/>
        </w:rPr>
        <w:t xml:space="preserve">Digital Presence:</w:t>
      </w:r>
      <w:r>
        <w:t xml:space="preserve"> </w:t>
      </w:r>
      <w:r>
        <w:t xml:space="preserve">A localized SEO strategy targeting keywords such as "Best Photographer in Islamabad," "Wedding Photography Pakistan," and "Corporate Headshots Islamabad." Social media integration with Instagram and TikTok, which are highly popular among the youth demographic in the capital, will drive client acquisition.</w:t>
      </w:r>
    </w:p>
    <w:bookmarkEnd w:id="27"/>
    <w:bookmarkStart w:id="28" w:name="challenges-and-risk-mitigation"/>
    <w:p>
      <w:pPr>
        <w:pStyle w:val="Heading2"/>
      </w:pPr>
      <w:r>
        <w:t xml:space="preserve">6. Challenges and Risk Mitigation</w:t>
      </w:r>
    </w:p>
    <w:p>
      <w:pPr>
        <w:pStyle w:val="FirstParagraph"/>
      </w:pPr>
      <w:r>
        <w:t xml:space="preserve">This section of the</w:t>
      </w:r>
      <w:r>
        <w:t xml:space="preserve"> </w:t>
      </w:r>
      <w:hyperlink w:anchor="section1">
        <w:r>
          <w:rPr>
            <w:rStyle w:val="Hyperlink"/>
          </w:rPr>
          <w:t xml:space="preserve">Project Report</w:t>
        </w:r>
      </w:hyperlink>
      <w:r>
        <w:t xml:space="preserve"> </w:t>
      </w:r>
      <w:r>
        <w:t xml:space="preserve">addresses potential hurdles. One significant challenge is price sensitivity in certain segments of the market in Pakistan. While Islamabad has a high-income bracket, there is also a vast middle class looking for value. To mitigate this, we will offer tiered pricing packages.</w:t>
      </w:r>
    </w:p>
    <w:p>
      <w:pPr>
        <w:pStyle w:val="BodyText"/>
      </w:pPr>
      <w:r>
        <w:t xml:space="preserve">Another challenge is the rapid trend cycle of photography styles. What was popular last year may be outdated today. Continuous training and adaptation by our</w:t>
      </w:r>
      <w:r>
        <w:t xml:space="preserve"> </w:t>
      </w:r>
      <w:hyperlink w:anchor="section1">
        <w:r>
          <w:rPr>
            <w:rStyle w:val="Hyperlink"/>
          </w:rPr>
          <w:t xml:space="preserve">Photographer</w:t>
        </w:r>
      </w:hyperlink>
      <w:r>
        <w:t xml:space="preserve">s are mandatory to stay relevant. Furthermore, navigating regulatory requirements for drone usage in sensitive areas near government sectors in Islamabad requires strict adherence to legal guidelines.</w:t>
      </w:r>
    </w:p>
    <w:bookmarkEnd w:id="28"/>
    <w:bookmarkStart w:id="29" w:name="financial-projections-and-roi"/>
    <w:p>
      <w:pPr>
        <w:pStyle w:val="Heading2"/>
      </w:pPr>
      <w:r>
        <w:t xml:space="preserve">7. Financial Projections and ROI</w:t>
      </w:r>
    </w:p>
    <w:p>
      <w:pPr>
        <w:pStyle w:val="FirstParagraph"/>
      </w:pPr>
      <w:r>
        <w:t xml:space="preserve">Preliminary financial models suggest a break-even point within 14 months of operation. The initial investment covers equipment procurement, studio rental in a prime location such as F-7 or G-9, and marketing launch costs. Revenue streams are diversified across corporate contracts (steady income) and event-based work (high margin). The growing digital economy in Pakistan ensures that the demand for high-quality visual content will only increase, securing long-term profitability.</w:t>
      </w:r>
    </w:p>
    <w:bookmarkEnd w:id="29"/>
    <w:bookmarkStart w:id="30" w:name="conclusion"/>
    <w:p>
      <w:pPr>
        <w:pStyle w:val="Heading2"/>
      </w:pPr>
      <w:r>
        <w:t xml:space="preserve">8. Conclusion</w:t>
      </w:r>
    </w:p>
    <w:p>
      <w:pPr>
        <w:pStyle w:val="FirstParagraph"/>
      </w:pPr>
      <w:r>
        <w:t xml:space="preserve">In conclusion, this</w:t>
      </w:r>
      <w:r>
        <w:t xml:space="preserve"> </w:t>
      </w:r>
      <w:hyperlink w:anchor="section1">
        <w:r>
          <w:rPr>
            <w:rStyle w:val="Hyperlink"/>
          </w:rPr>
          <w:t xml:space="preserve">Project Report</w:t>
        </w:r>
      </w:hyperlink>
      <w:r>
        <w:t xml:space="preserve"> </w:t>
      </w:r>
      <w:r>
        <w:t xml:space="preserve">demonstrates that there is a robust and underserved market for professional photography services in the region. By focusing on the unique characteristics of Islamabad, offering a diverse range of services, and employing a highly skilled</w:t>
      </w:r>
      <w:r>
        <w:t xml:space="preserve"> </w:t>
      </w:r>
      <w:hyperlink w:anchor="section1">
        <w:r>
          <w:rPr>
            <w:rStyle w:val="Hyperlink"/>
          </w:rPr>
          <w:t xml:space="preserve">Photographer</w:t>
        </w:r>
      </w:hyperlink>
      <w:r>
        <w:t xml:space="preserve">, this project is poised for success. The combination of technological advancement and cultural sensitivity will allow us to capture not just images, but the essence of life in Pakistan’s capital. We recommend moving forward with the procurement phase immediately to capitalize on the upcoming wedding and fiscal year-end corporate reporting seasons.</w:t>
      </w:r>
    </w:p>
    <w:p>
      <w:pPr>
        <w:pStyle w:val="BodyText"/>
      </w:pPr>
      <w:r>
        <w:rPr>
          <w:bCs/>
          <w:b/>
        </w:rPr>
        <w:t xml:space="preserve">Note:</w:t>
      </w:r>
      <w:r>
        <w:t xml:space="preserve"> </w:t>
      </w:r>
      <w:r>
        <w:t xml:space="preserve">This document is confidential and intended solely for internal review by stakeholders involved in the establishment of photography services in Pakistan Islamabad.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Photography Services in Pakistan Islamabad</dc:title>
  <dc:creator/>
  <dc:language>en</dc:language>
  <cp:keywords/>
  <dcterms:created xsi:type="dcterms:W3CDTF">2026-07-29T16:07:10Z</dcterms:created>
  <dcterms:modified xsi:type="dcterms:W3CDTF">2026-07-29T16:07:10Z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