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0" w:name="Xfbee041ba06b8c13127de87cb4a84c9c210c0e9"/>
    <w:p>
      <w:pPr>
        <w:pStyle w:val="Heading1"/>
      </w:pPr>
      <w:r>
        <w:t xml:space="preserve">Project Report: Strategic Implementation of Professional Photography Services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Board</w:t>
      </w:r>
      <w:r>
        <w:br/>
      </w:r>
    </w:p>
    <w:p>
      <w:pPr>
        <w:pStyle w:val="BodyText"/>
      </w:pPr>
      <w:r>
        <w:t xml:space="preserve">: Project Lead, Media &amp; Visual Assets Division</w:t>
      </w:r>
    </w:p>
    <w:bookmarkStart w:id="20" w:name="executive-summary"/>
    <w:p>
      <w:pPr>
        <w:pStyle w:val="Heading2"/>
      </w:pPr>
      <w:r>
        <w:t xml:space="preserve">1. Executive Summary</w:t>
      </w:r>
    </w:p>
    <w:p>
      <w:pPr>
        <w:pStyle w:val="FirstParagraph"/>
      </w:pPr>
      <w:r>
        <w:t xml:space="preserve">This project report outlines the comprehensive strategy for establishing and executing high-quality photography services within the dynamic urban landscape of Philippines Manila. As the capital city of the Philippines, Manila serves as a critical hub for business, tourism, culture, and commerce. Consequently, the demand for professional photography is at an all-time high across various sectors including corporate branding, real estate marketing wedding ceremonies in resort settings and heritage documentation. This report details the operational framework required to deploy a specialized team of Photographer experts who understand the unique geographical and cultural nuances of Philippines Manila.</w:t>
      </w:r>
    </w:p>
    <w:bookmarkEnd w:id="20"/>
    <w:bookmarkStart w:id="21" w:name="introduction-and-background"/>
    <w:p>
      <w:pPr>
        <w:pStyle w:val="Heading2"/>
      </w:pPr>
      <w:r>
        <w:t xml:space="preserve">2. Introduction and Background</w:t>
      </w:r>
    </w:p>
    <w:p>
      <w:pPr>
        <w:pStyle w:val="FirstParagraph"/>
      </w:pPr>
      <w:r>
        <w:t xml:space="preserve">The visual economy is growing rapidly, with images serving as the primary medium for communication in digital marketing and social media. In this context, a dedicated Photographer service provider is not merely a vendor but a strategic partner in brand storytelling. The focus of this project is specifically anchored in Philippines Manila due to its dense population, vibrant nightlife, colonial architecture, and bustling commercial districts such as Makati Central Business District (CBD) and Bonifacio Global City (BGC).</w:t>
      </w:r>
    </w:p>
    <w:p>
      <w:pPr>
        <w:pStyle w:val="BodyText"/>
      </w:pPr>
      <w:r>
        <w:t xml:space="preserve">The objective is to deliver a consistent stream of high-resolution imagery that captures the essence of life in Philippines Manila. Whether it is capturing the chaotic beauty of Divisoria markets or the sleek professionalism of corporate skyscrapers, our team must exhibit versatility. The term 'Photographer' here refers not just to individuals operating cameras, but to a holistic creative agency approach that includes lighting design, post-processing, and strategic image curation.</w:t>
      </w:r>
    </w:p>
    <w:bookmarkEnd w:id="21"/>
    <w:bookmarkStart w:id="22" w:name="X8f00d02daa4f4f479b8a4f27e43b0a71563ea70"/>
    <w:p>
      <w:pPr>
        <w:pStyle w:val="Heading2"/>
      </w:pPr>
      <w:r>
        <w:t xml:space="preserve">3. Market Analysis: The Philippines Manila Context</w:t>
      </w:r>
    </w:p>
    <w:p>
      <w:pPr>
        <w:pStyle w:val="FirstParagraph"/>
      </w:pPr>
      <w:r>
        <w:t xml:space="preserve">To successfully operate in Philippines Manila, one must understand the local environment. The city presents unique challenges and opportunities for a professional Photographer:</w:t>
      </w:r>
    </w:p>
    <w:p>
      <w:pPr>
        <w:numPr>
          <w:ilvl w:val="0"/>
          <w:numId w:val="1001"/>
        </w:numPr>
        <w:pStyle w:val="Compact"/>
      </w:pPr>
      <w:r>
        <w:rPr>
          <w:bCs/>
          <w:b/>
        </w:rPr>
        <w:t xml:space="preserve">Climatic Conditions:</w:t>
      </w:r>
      <w:r>
        <w:t xml:space="preserve"> </w:t>
      </w:r>
      <w:r>
        <w:t xml:space="preserve">Philippines Manila experiences distinct wet and dry seasons. High humidity and intense tropical sunlight require specialized equipment handling techniques to avoid lens flare issues or moisture damage to camera gear. Our project plan includes the acquisition of weather-sealed bodies and advanced lighting modifiers that can combat harsh midday sun.</w:t>
      </w:r>
    </w:p>
    <w:p>
      <w:pPr>
        <w:numPr>
          <w:ilvl w:val="0"/>
          <w:numId w:val="1001"/>
        </w:numPr>
        <w:pStyle w:val="Compact"/>
      </w:pPr>
      <w:r>
        <w:rPr>
          <w:bCs/>
          <w:b/>
        </w:rPr>
        <w:t xml:space="preserve">Urban Density:</w:t>
      </w:r>
      <w:r>
        <w:t xml:space="preserve"> </w:t>
      </w:r>
      <w:r>
        <w:t xml:space="preserve">The congestion in Philippines Manila offers both logistical hurdles and photographic goldmines. Street photography requires rapid movement and discretion, skills that are central to our Photographer training module. Conversely, corporate shoots in high-rise buildings require coordination with building management and safety protocols.</w:t>
      </w:r>
    </w:p>
    <w:p>
      <w:pPr>
        <w:numPr>
          <w:ilvl w:val="0"/>
          <w:numId w:val="1001"/>
        </w:numPr>
        <w:pStyle w:val="Compact"/>
      </w:pPr>
      <w:r>
        <w:rPr>
          <w:bCs/>
          <w:b/>
        </w:rPr>
        <w:t xml:space="preserve">Cultural Sensitivity:</w:t>
      </w:r>
      <w:r>
        <w:t xml:space="preserve"> </w:t>
      </w:r>
      <w:r>
        <w:t xml:space="preserve">The people of Philippines Manila are known for their warmth and hospitality ('Filipino time' notwithstanding). A successful Photographer must navigate cultural etiquette, ensuring that subjects feel comfortable and represented respectfully. This is particularly important when documenting local festivals or community events in the provinces surrounding Manila.</w:t>
      </w:r>
    </w:p>
    <w:p>
      <w:pPr>
        <w:numPr>
          <w:ilvl w:val="0"/>
          <w:numId w:val="1001"/>
        </w:numPr>
        <w:pStyle w:val="Compact"/>
      </w:pPr>
      <w:r>
        <w:rPr>
          <w:bCs/>
          <w:b/>
        </w:rPr>
        <w:t xml:space="preserve">Demand Sectors:</w:t>
      </w:r>
    </w:p>
    <w:p>
      <w:pPr>
        <w:numPr>
          <w:ilvl w:val="1"/>
          <w:numId w:val="1002"/>
        </w:numPr>
        <w:pStyle w:val="Compact"/>
      </w:pPr>
      <w:r>
        <w:rPr>
          <w:iCs/>
          <w:i/>
        </w:rPr>
        <w:t xml:space="preserve">Corporate:</w:t>
      </w:r>
      <w:r>
        <w:t xml:space="preserve"> </w:t>
      </w:r>
      <w:r>
        <w:t xml:space="preserve">Headshots, office environments, and product launches in BGC and Makati.</w:t>
      </w:r>
    </w:p>
    <w:p>
      <w:pPr>
        <w:numPr>
          <w:ilvl w:val="1"/>
          <w:numId w:val="1002"/>
        </w:numPr>
        <w:pStyle w:val="Compact"/>
      </w:pPr>
      <w:r>
        <w:rPr>
          <w:iCs/>
          <w:i/>
        </w:rPr>
        <w:t xml:space="preserve">Tourism &amp; Hospitality:</w:t>
      </w:r>
      <w:r>
        <w:t xml:space="preserve"> </w:t>
      </w:r>
      <w:r>
        <w:t xml:space="preserve">Hotels in Intramuros and beach resorts accessible from Manila ports.</w:t>
      </w:r>
    </w:p>
    <w:p>
      <w:pPr>
        <w:numPr>
          <w:ilvl w:val="1"/>
          <w:numId w:val="1002"/>
        </w:numPr>
        <w:pStyle w:val="Compact"/>
      </w:pPr>
      <w:r>
        <w:rPr>
          <w:iCs/>
          <w:i/>
        </w:rPr>
        <w:t xml:space="preserve">E-commerce:</w:t>
      </w:r>
      <w:r>
        <w:t xml:space="preserve">A rapidly growing online retail sector requires consistent product photography against neutral backdrops or lifestyle settings typical of Filipino homes.</w:t>
      </w:r>
    </w:p>
    <w:bookmarkEnd w:id="22"/>
    <w:bookmarkStart w:id="26" w:name="X2d27b69c2e0daa094c0abdbb772c9828a5fb6dc"/>
    <w:p>
      <w:pPr>
        <w:pStyle w:val="Heading2"/>
      </w:pPr>
      <w:r>
        <w:t xml:space="preserve">4. Operational Strategy for the Photographer Team</w:t>
      </w:r>
    </w:p>
    <w:p>
      <w:pPr>
        <w:pStyle w:val="FirstParagraph"/>
      </w:pPr>
      <w:r>
        <w:t xml:space="preserve">The core of this project relies on the deployment of skilled Photographers. The following operational pillars will guide their activities:</w:t>
      </w:r>
    </w:p>
    <w:bookmarkStart w:id="23" w:name="X7ee408f2ea3105267d578a88bf71a3f42da1d1e"/>
    <w:p>
      <w:pPr>
        <w:pStyle w:val="Heading3"/>
      </w:pPr>
      <w:r>
        <w:rPr>
          <w:bCs/>
          <w:b/>
        </w:rPr>
        <w:t xml:space="preserve">a. Technical Excellence and Equipment Standards</w:t>
      </w:r>
    </w:p>
    <w:p>
      <w:pPr>
        <w:pStyle w:val="FirstParagraph"/>
      </w:pPr>
      <w:r>
        <w:t xml:space="preserve">All designated Photographer units will be equipped with industry-standard full-frame mirrorless cameras, prime lenses for low-light performance (crucial for indoor events in Philippines Manila) and wide-angle lenses for architectural shots. Redundancy is key; backup equipment must always be available due to the unpredictable power fluctuations that can occasionally occur in parts of the city.</w:t>
      </w:r>
    </w:p>
    <w:bookmarkEnd w:id="23"/>
    <w:bookmarkStart w:id="24" w:name="b.-post-processing-workflow"/>
    <w:p>
      <w:pPr>
        <w:pStyle w:val="Heading3"/>
      </w:pPr>
      <w:r>
        <w:rPr>
          <w:bCs/>
          <w:b/>
        </w:rPr>
        <w:t xml:space="preserve">b. Post-Processing Workflow</w:t>
      </w:r>
    </w:p>
    <w:p>
      <w:pPr>
        <w:pStyle w:val="FirstParagraph"/>
      </w:pPr>
      <w:r>
        <w:t xml:space="preserve">Capturing the image is only half the battle. The post-production phase for a professional Photographer involves color grading, retouching, and optimization for digital platforms. Given that most clients in Philippines Manila consume content via mobile devices, images must be optimized for high-speed loading without sacrificing quality.</w:t>
      </w:r>
    </w:p>
    <w:bookmarkEnd w:id="24"/>
    <w:bookmarkStart w:id="25" w:name="c.-local-logistics-and-navigation"/>
    <w:p>
      <w:pPr>
        <w:pStyle w:val="Heading3"/>
      </w:pPr>
      <w:r>
        <w:rPr>
          <w:bCs/>
          <w:b/>
        </w:rPr>
        <w:t xml:space="preserve">c. Local Logistics and Navigation</w:t>
      </w:r>
    </w:p>
    <w:p>
      <w:pPr>
        <w:pStyle w:val="FirstParagraph"/>
      </w:pPr>
      <w:r>
        <w:t xml:space="preserve">Traffic in Philippines Manila is legendary. Therefore, the project plan includes a strict scheduling protocol that accounts for travel times between locations such as Quezon City and Pasig. A fleet of reliable vehicles or partnerships with ride-hailing services will be established to ensure Photographers arrive on time, fully charged and ready to shoot.</w:t>
      </w:r>
    </w:p>
    <w:bookmarkEnd w:id="25"/>
    <w:bookmarkEnd w:id="26"/>
    <w:bookmarkStart w:id="27" w:name="project-phases-and-timeline"/>
    <w:p>
      <w:pPr>
        <w:pStyle w:val="Heading2"/>
      </w:pPr>
      <w:r>
        <w:t xml:space="preserve">5. Project Phases and Timeline</w:t>
      </w:r>
    </w:p>
    <w:p>
      <w:pPr>
        <w:pStyle w:val="FirstParagraph"/>
      </w:pPr>
      <w:r>
        <w:rPr>
          <w:bCs/>
          <w:b/>
        </w:rPr>
        <w:t xml:space="preserve">Phase 1: Preparation and Procurement (Weeks 1-4)</w:t>
      </w:r>
      <w:r>
        <w:br/>
      </w:r>
      <w:r>
        <w:t xml:space="preserve">This phase involves hiring experienced Photographers who have prior experience in tropical climates. Simultaneously, the procurement of insurance, equipment, and software licenses will occur. We will also conduct a pilot shoot in Intramuros to test equipment durability against humidity.</w:t>
      </w:r>
    </w:p>
    <w:p>
      <w:pPr>
        <w:pStyle w:val="BodyText"/>
      </w:pPr>
      <w:r>
        <w:rPr>
          <w:bCs/>
          <w:b/>
        </w:rPr>
        <w:t xml:space="preserve">Phase 2: Soft Launch and Portfolio Development (Weeks 5-8)</w:t>
      </w:r>
      <w:r>
        <w:br/>
      </w:r>
      <w:r>
        <w:t xml:space="preserve">We will engage with local businesses in Philippines Manila for complimentary or discounted services to build an initial portfolio. This feedback loop is essential for refining the artistic style of our Photographers to match local aesthetic preferences.</w:t>
      </w:r>
    </w:p>
    <w:p>
      <w:pPr>
        <w:pStyle w:val="BodyText"/>
      </w:pPr>
      <w:r>
        <w:rPr>
          <w:bCs/>
          <w:b/>
        </w:rPr>
        <w:t xml:space="preserve">Phase 3: Full Market Deployment (Weeks 9-12)</w:t>
      </w:r>
      <w:r>
        <w:br/>
      </w:r>
      <w:r>
        <w:t xml:space="preserve">The Photographer teams will be fully deployed across key districts. Marketing campaigns will highlight the specialized knowledge of our team regarding Philippines Manila’s unique lighting conditions and cultural landmarks.</w:t>
      </w:r>
    </w:p>
    <w:bookmarkEnd w:id="27"/>
    <w:bookmarkStart w:id="28" w:name="risk-management"/>
    <w:p>
      <w:pPr>
        <w:pStyle w:val="Heading2"/>
      </w:pPr>
      <w:r>
        <w:t xml:space="preserve">6. Risk Management</w:t>
      </w:r>
    </w:p>
    <w:p>
      <w:pPr>
        <w:pStyle w:val="FirstParagraph"/>
      </w:pPr>
      <w:r>
        <w:t xml:space="preserve">Risks associated with this project include equipment theft, severe weather delays (typhoon season is a significant concern in Philippines Manila), and regulatory hurdles. To mitigate these, we will implement strict asset tracking systems, maintain flexible scheduling to accommodate weather disruptions, and ensure all business permits from the Local Government Unit of Manila are secured prior to operations.</w:t>
      </w:r>
    </w:p>
    <w:bookmarkEnd w:id="28"/>
    <w:bookmarkStart w:id="29" w:name="conclusion"/>
    <w:p>
      <w:pPr>
        <w:pStyle w:val="Heading2"/>
      </w:pPr>
      <w:r>
        <w:t xml:space="preserve">7. Conclusion</w:t>
      </w:r>
    </w:p>
    <w:p>
      <w:pPr>
        <w:pStyle w:val="FirstParagraph"/>
      </w:pPr>
      <w:r>
        <w:t xml:space="preserve">The establishment of a robust photography service framework in Philippines Manila is both timely and necessary. By focusing on the specific needs of this region, we empower our team of Photographer professionals to deliver exceptional visual content that resonates with local audiences and international clients alike. The combination of technical proficiency, cultural awareness, and logistical adaptability will ensure that every image captured tells a compelling story about the vibrant life in Philippines Manila.</w:t>
      </w:r>
    </w:p>
    <w:p>
      <w:pPr>
        <w:pStyle w:val="BodyText"/>
      </w:pPr>
      <w:r>
        <w:rPr>
          <w:bCs/>
          <w:b/>
        </w:rPr>
        <w:t xml:space="preserve">Final Recommendation:</w:t>
      </w:r>
      <w:r>
        <w:br/>
      </w:r>
      <w:r>
        <w:t xml:space="preserve">It is recommended that immediate approval be granted for the budget allocation required for Phase 1 procurement. The synergy between modern photographic technology and the historic charm of Philippines Manila offers a unique value proposition that, if executed correctly by our dedicated Photographer staff, will yield significant ROI and brand equity.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Philippines Manila</dc:title>
  <dc:creator/>
  <dc:language>en</dc:language>
  <cp:keywords/>
  <dcterms:created xsi:type="dcterms:W3CDTF">2026-07-29T10:17:07Z</dcterms:created>
  <dcterms:modified xsi:type="dcterms:W3CDTF">2026-07-29T10:17:07Z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