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Integration</w:t>
      </w:r>
      <w:r>
        <w:t xml:space="preserve"> </w:t>
      </w:r>
      <w:r>
        <w:t xml:space="preserve">of</w:t>
      </w:r>
      <w:r>
        <w:t xml:space="preserve"> </w:t>
      </w:r>
      <w:r>
        <w:t xml:space="preserve">Physicist</w:t>
      </w:r>
      <w:r>
        <w:t xml:space="preserve"> </w:t>
      </w:r>
      <w:r>
        <w:t xml:space="preserve">Expertise</w:t>
      </w:r>
      <w:r>
        <w:t xml:space="preserve"> </w:t>
      </w:r>
      <w:r>
        <w:t xml:space="preserve">in</w:t>
      </w:r>
      <w:r>
        <w:t xml:space="preserve"> </w:t>
      </w:r>
      <w:r>
        <w:t xml:space="preserve">Venezuela</w:t>
      </w:r>
      <w:r>
        <w:t xml:space="preserve"> </w:t>
      </w:r>
      <w:r>
        <w:t xml:space="preserve">Caracas</w:t>
      </w:r>
    </w:p>
    <w:bookmarkStart w:id="20" w:name="project-report"/>
    <w:p>
      <w:pPr>
        <w:pStyle w:val="Heading1"/>
      </w:pPr>
      <w:r>
        <w:rPr>
          <w:bCs/>
          <w:b/>
        </w:rPr>
        <w:t xml:space="preserve">PROJECT REPORT</w:t>
      </w:r>
    </w:p>
    <w:p>
      <w:pPr>
        <w:pStyle w:val="FirstParagraph"/>
      </w:pPr>
      <w:r>
        <w:rPr>
          <w:bCs/>
          <w:b/>
        </w:rPr>
        <w:t xml:space="preserve">Date:</w:t>
      </w:r>
      <w:r>
        <w:t xml:space="preserve"> </w:t>
      </w:r>
      <w:r>
        <w:t xml:space="preserve">May 24, 2024</w:t>
      </w:r>
    </w:p>
    <w:p>
      <w:pPr>
        <w:pStyle w:val="BodyText"/>
      </w:pPr>
      <w:r>
        <w:rPr>
          <w:bCs/>
          <w:b/>
        </w:rPr>
        <w:t xml:space="preserve">To:</w:t>
      </w:r>
      <w:r>
        <w:t xml:space="preserve"> </w:t>
      </w:r>
      <w:r>
        <w:t xml:space="preserve">Ministry of Science and Technology, Caracas Administration Board</w:t>
      </w:r>
    </w:p>
    <w:p>
      <w:pPr>
        <w:pStyle w:val="BodyText"/>
      </w:pPr>
      <w:r>
        <w:t xml:space="preserve">From:</w:t>
      </w:r>
    </w:p>
    <w:p>
      <w:pPr>
        <w:pStyle w:val="BodyText"/>
      </w:pPr>
      <w:r>
        <w:t xml:space="preserve">&gt;</w:t>
      </w:r>
    </w:p>
    <w:p>
      <w:r>
        <w:pict>
          <v:rect style="width:0;height:1.5pt" o:hralign="center" o:hrstd="t" o:hr="t"/>
        </w:pict>
      </w:r>
    </w:p>
    <w:bookmarkEnd w:id="20"/>
    <w:bookmarkStart w:id="31" w:name="X191a1862d9c629e2b932953923561fc321ba3fb"/>
    <w:p>
      <w:pPr>
        <w:pStyle w:val="Heading2"/>
      </w:pPr>
      <w:r>
        <w:rPr>
          <w:bCs/>
          <w:b/>
        </w:rPr>
        <w:t xml:space="preserve">Title:</w:t>
      </w:r>
      <w:r>
        <w:t xml:space="preserve"> </w:t>
      </w:r>
      <w:r>
        <w:t xml:space="preserve">Revitalizing the Scientific Infrastructure in Venezuela Caracas through Specialized Physicist Deployment</w:t>
      </w:r>
    </w:p>
    <w:bookmarkStart w:id="21" w:name="executive-summary"/>
    <w:p>
      <w:pPr>
        <w:pStyle w:val="Heading3"/>
      </w:pPr>
      <w:r>
        <w:rPr>
          <w:bCs/>
          <w:b/>
        </w:rPr>
        <w:t xml:space="preserve">1. Executive Summary</w:t>
      </w:r>
    </w:p>
    <w:p>
      <w:pPr>
        <w:pStyle w:val="FirstParagraph"/>
      </w:pPr>
      <w:r>
        <w:t xml:space="preserve">This Project Report serves as a comprehensive analysis and strategic roadmap for the integration of specialized physicist resources within the national framework of</w:t>
      </w:r>
      <w:r>
        <w:t xml:space="preserve"> </w:t>
      </w:r>
      <w:r>
        <w:rPr>
          <w:bCs/>
          <w:b/>
        </w:rPr>
        <w:t xml:space="preserve">Venezuela Caracas</w:t>
      </w:r>
      <w:r>
        <w:t xml:space="preserve">. The primary objective is to leverage high-level scientific expertise to address critical infrastructure, energy efficiency, and educational challenges unique to the capital region. By establishing a dedicated initiative focused on hiring, training, and deploying a qualified</w:t>
      </w:r>
      <w:r>
        <w:t xml:space="preserve"> </w:t>
      </w:r>
      <w:r>
        <w:rPr>
          <w:bCs/>
          <w:b/>
        </w:rPr>
        <w:t xml:space="preserve">Physicist</w:t>
      </w:r>
      <w:r>
        <w:t xml:space="preserve"> </w:t>
      </w:r>
      <w:r>
        <w:t xml:space="preserve">workforce, this project aims to restore technological sovereignty and enhance the quality of life for citizens in one of South America’s most populous urban centers.</w:t>
      </w:r>
    </w:p>
    <w:p>
      <w:pPr>
        <w:pStyle w:val="BodyText"/>
      </w:pPr>
      <w:r>
        <w:t xml:space="preserve">The document outlines the current landscape of scientific research in</w:t>
      </w:r>
      <w:r>
        <w:t xml:space="preserve"> </w:t>
      </w:r>
      <w:r>
        <w:rPr>
          <w:bCs/>
          <w:b/>
        </w:rPr>
        <w:t xml:space="preserve">Venezuela Caracas</w:t>
      </w:r>
      <w:r>
        <w:t xml:space="preserve">, identifies gaps in technical application, and proposes a structured approach to utilizing theoretical and applied physics for practical problem-solving. It emphasizes that the role of a</w:t>
      </w:r>
      <w:r>
        <w:t xml:space="preserve"> </w:t>
      </w:r>
      <w:r>
        <w:rPr>
          <w:bCs/>
          <w:b/>
        </w:rPr>
        <w:t xml:space="preserve">Physicist</w:t>
      </w:r>
      <w:r>
        <w:t xml:space="preserve"> </w:t>
      </w:r>
      <w:r>
        <w:t xml:space="preserve">is not merely academic but essential for modernizing industrial processes, optimizing electrical grids, and improving public health technologies within the capital.</w:t>
      </w:r>
    </w:p>
    <w:bookmarkEnd w:id="21"/>
    <w:bookmarkStart w:id="22" w:name="Xaae46a07a9eb53b0bf222801eece7710006f773"/>
    <w:p>
      <w:pPr>
        <w:pStyle w:val="Heading3"/>
      </w:pPr>
      <w:r>
        <w:rPr>
          <w:bCs/>
          <w:b/>
        </w:rPr>
        <w:t xml:space="preserve">2. Contextual Background: The State of Science in Venezuela Caracas</w:t>
      </w:r>
    </w:p>
    <w:p>
      <w:pPr>
        <w:pStyle w:val="FirstParagraph"/>
      </w:pPr>
      <w:r>
        <w:rPr>
          <w:bCs/>
          <w:b/>
        </w:rPr>
        <w:t xml:space="preserve">Venezuela Caracas</w:t>
      </w:r>
      <w:r>
        <w:t xml:space="preserve">, as the political and economic heart of the nation, has historically been a hub for intellectual activity. However, recent decades have seen significant fluctuations in funding and infrastructure support for scientific endeavors. Despite these challenges, there remains a robust reservoir of untapped potential within the local universities and research institutes located throughout</w:t>
      </w:r>
      <w:r>
        <w:t xml:space="preserve"> </w:t>
      </w:r>
      <w:r>
        <w:rPr>
          <w:bCs/>
          <w:b/>
        </w:rPr>
        <w:t xml:space="preserve">Venezuela Caracas</w:t>
      </w:r>
      <w:r>
        <w:t xml:space="preserve">.</w:t>
      </w:r>
    </w:p>
    <w:p>
      <w:pPr>
        <w:pStyle w:val="BodyText"/>
      </w:pPr>
      <w:r>
        <w:t xml:space="preserve">The city faces specific environmental and infrastructural issues that require precise scientific intervention. These include energy distribution inefficiencies in the national grid, which frequently impact daily life in</w:t>
      </w:r>
      <w:r>
        <w:t xml:space="preserve"> </w:t>
      </w:r>
      <w:r>
        <w:rPr>
          <w:bCs/>
          <w:b/>
        </w:rPr>
        <w:t xml:space="preserve">Venezuela Caracas</w:t>
      </w:r>
      <w:r>
        <w:t xml:space="preserve">, as well as air quality monitoring and urban planning based on climatological data. The presence of a skilled</w:t>
      </w:r>
      <w:r>
        <w:t xml:space="preserve"> </w:t>
      </w:r>
      <w:r>
        <w:rPr>
          <w:bCs/>
          <w:b/>
        </w:rPr>
        <w:t xml:space="preserve">Physicist</w:t>
      </w:r>
      <w:r>
        <w:t xml:space="preserve"> </w:t>
      </w:r>
      <w:r>
        <w:t xml:space="preserve">is crucial for diagnosing these systemic issues with precision. Unlike general engineers, a physicist possesses the fundamental understanding of thermodynamics, electromagnetism, and quantum mechanics necessary to innovate at the source of technological failure.</w:t>
      </w:r>
    </w:p>
    <w:bookmarkEnd w:id="22"/>
    <w:bookmarkStart w:id="23" w:name="Xdef445b8f9029f87a02c754c9be70bdd51d68f2"/>
    <w:p>
      <w:pPr>
        <w:pStyle w:val="Heading3"/>
      </w:pPr>
      <w:r>
        <w:rPr>
          <w:bCs/>
          <w:b/>
        </w:rPr>
        <w:t xml:space="preserve">3. Strategic Objectives: The Role of the Physicist</w:t>
      </w:r>
    </w:p>
    <w:p>
      <w:pPr>
        <w:pStyle w:val="FirstParagraph"/>
      </w:pPr>
      <w:r>
        <w:t xml:space="preserve">The core mandate of this project is to define and operationalize the role of a professional physicist within public and private sectors in</w:t>
      </w:r>
      <w:r>
        <w:t xml:space="preserve"> </w:t>
      </w:r>
      <w:r>
        <w:rPr>
          <w:bCs/>
          <w:b/>
        </w:rPr>
        <w:t xml:space="preserve">Venezuela Caracas</w:t>
      </w:r>
      <w:r>
        <w:t xml:space="preserve">. The following objectives guide our strategy:</w:t>
      </w:r>
    </w:p>
    <w:p>
      <w:pPr>
        <w:numPr>
          <w:ilvl w:val="0"/>
          <w:numId w:val="1001"/>
        </w:numPr>
        <w:pStyle w:val="Compact"/>
      </w:pPr>
      <w:r>
        <w:rPr>
          <w:bCs/>
          <w:b/>
        </w:rPr>
        <w:t xml:space="preserve">Energy Optimization:</w:t>
      </w:r>
      <w:r>
        <w:t xml:space="preserve">To deploy a team led by a senior physicist to analyze energy consumption patterns in residential and industrial zones of</w:t>
      </w:r>
      <w:r>
        <w:t xml:space="preserve"> </w:t>
      </w:r>
      <w:r>
        <w:rPr>
          <w:bCs/>
          <w:b/>
        </w:rPr>
        <w:t xml:space="preserve">Venezuela Caracas</w:t>
      </w:r>
    </w:p>
    <w:p>
      <w:pPr>
        <w:numPr>
          <w:ilvl w:val="0"/>
          <w:numId w:val="1001"/>
        </w:numPr>
        <w:pStyle w:val="Compact"/>
      </w:pPr>
      <w:r>
        <w:rPr>
          <w:bCs/>
          <w:b/>
        </w:rPr>
        <w:t xml:space="preserve">Educational Reform:</w:t>
      </w:r>
      <w:r>
        <w:t xml:space="preserve">To integrate rigorous physics curricula into secondary education across</w:t>
      </w:r>
      <w:r>
        <w:t xml:space="preserve"> </w:t>
      </w:r>
      <w:r>
        <w:rPr>
          <w:bCs/>
          <w:b/>
        </w:rPr>
        <w:t xml:space="preserve">Venezuela Caracas</w:t>
      </w:r>
    </w:p>
    <w:p>
      <w:pPr>
        <w:numPr>
          <w:ilvl w:val="0"/>
          <w:numId w:val="1001"/>
        </w:numPr>
        <w:pStyle w:val="Compact"/>
      </w:pPr>
      <w:r>
        <w:rPr>
          <w:bCs/>
          <w:b/>
        </w:rPr>
        <w:t xml:space="preserve">Environmental Monitoring:</w:t>
      </w:r>
      <w:r>
        <w:t xml:space="preserve">To establish real-time monitoring stations in key areas of</w:t>
      </w:r>
      <w:r>
        <w:t xml:space="preserve"> </w:t>
      </w:r>
      <w:r>
        <w:rPr>
          <w:bCs/>
          <w:b/>
        </w:rPr>
        <w:t xml:space="preserve">Venezuela Caracas</w:t>
      </w:r>
    </w:p>
    <w:p>
      <w:pPr>
        <w:numPr>
          <w:ilvl w:val="0"/>
          <w:numId w:val="1001"/>
        </w:numPr>
        <w:pStyle w:val="Compact"/>
      </w:pPr>
      <w:r>
        <w:rPr>
          <w:bCs/>
          <w:b/>
        </w:rPr>
        <w:t xml:space="preserve">Medical Technology Enhancement:</w:t>
      </w:r>
      <w:r>
        <w:t xml:space="preserve">To improve the maintenance and calibration of medical imaging equipment (such as MRI and X-ray machines) in public hospitals. A specialized medical physicist is required to ensure these devices operate safely and effectively.</w:t>
      </w:r>
    </w:p>
    <w:bookmarkEnd w:id="23"/>
    <w:bookmarkStart w:id="27" w:name="implementation-plan"/>
    <w:p>
      <w:pPr>
        <w:pStyle w:val="Heading3"/>
      </w:pPr>
      <w:r>
        <w:rPr>
          <w:bCs/>
          <w:b/>
        </w:rPr>
        <w:t xml:space="preserve">4. Implementation Plan</w:t>
      </w:r>
    </w:p>
    <w:p>
      <w:pPr>
        <w:pStyle w:val="FirstParagraph"/>
      </w:pPr>
      <w:r>
        <w:t xml:space="preserve">The implementation of this project will occur in three distinct phases, tailored specifically to the logistical realities of operating within</w:t>
      </w:r>
      <w:r>
        <w:t xml:space="preserve"> </w:t>
      </w:r>
      <w:r>
        <w:rPr>
          <w:bCs/>
          <w:b/>
        </w:rPr>
        <w:t xml:space="preserve">Venezuela Caracas</w:t>
      </w:r>
    </w:p>
    <w:bookmarkStart w:id="24" w:name="X90f7c489f9fb9488d258cb3b327c29525b60421"/>
    <w:p>
      <w:pPr>
        <w:pStyle w:val="Heading4"/>
      </w:pPr>
      <w:r>
        <w:rPr>
          <w:iCs/>
          <w:i/>
        </w:rPr>
        <w:t xml:space="preserve">Phase I: Assessment and Recruitment (Months 1-6)</w:t>
      </w:r>
    </w:p>
    <w:p>
      <w:pPr>
        <w:pStyle w:val="FirstParagraph"/>
      </w:pPr>
      <w:r>
        <w:t xml:space="preserve">In this initial stage, we will conduct a comprehensive audit of existing scientific resources in the capital. Concurrently, we will launch recruitment drives targeting recent graduates and experienced professionals to join as a</w:t>
      </w:r>
      <w:r>
        <w:t xml:space="preserve"> </w:t>
      </w:r>
      <w:r>
        <w:rPr>
          <w:bCs/>
          <w:b/>
        </w:rPr>
        <w:t xml:space="preserve">Physicist</w:t>
      </w:r>
      <w:r>
        <w:t xml:space="preserve"> </w:t>
      </w:r>
      <w:r>
        <w:t xml:space="preserve">cadre. Emphasis will be placed on candidates who demonstrate adaptability and a commitment to public service in</w:t>
      </w:r>
      <w:r>
        <w:t xml:space="preserve"> </w:t>
      </w:r>
      <w:r>
        <w:rPr>
          <w:bCs/>
          <w:b/>
        </w:rPr>
        <w:t xml:space="preserve">Venezuela Caracas</w:t>
      </w:r>
    </w:p>
    <w:bookmarkEnd w:id="24"/>
    <w:bookmarkStart w:id="25" w:name="Xb216151ca24fc1a9c8aa91f764b52e7bb13954c"/>
    <w:p>
      <w:pPr>
        <w:pStyle w:val="Heading4"/>
      </w:pPr>
      <w:r>
        <w:rPr>
          <w:iCs/>
          <w:i/>
        </w:rPr>
        <w:t xml:space="preserve">Phase II: Training and Deployment (Months 7-12)</w:t>
      </w:r>
    </w:p>
    <w:p>
      <w:pPr>
        <w:pStyle w:val="FirstParagraph"/>
      </w:pPr>
      <w:r>
        <w:t xml:space="preserve">Selected physicists will undergo specialized training focused on applied technologies relevant to the Venezuelan context. This includes hands-on workshops for sensor installation, data analysis software proficiency, and energy auditing techniques. Upon completion, they will be deployed to various departments within</w:t>
      </w:r>
      <w:r>
        <w:t xml:space="preserve"> </w:t>
      </w:r>
      <w:r>
        <w:rPr>
          <w:bCs/>
          <w:b/>
        </w:rPr>
        <w:t xml:space="preserve">Venezuela Caracas</w:t>
      </w:r>
    </w:p>
    <w:bookmarkEnd w:id="25"/>
    <w:bookmarkStart w:id="26" w:name="X4241b03dd0e42fb46d482f4f33a6d6a66b26520"/>
    <w:p>
      <w:pPr>
        <w:pStyle w:val="Heading4"/>
      </w:pPr>
      <w:r>
        <w:rPr>
          <w:iCs/>
          <w:i/>
        </w:rPr>
        <w:t xml:space="preserve">Phase III: Evaluation and Expansion (Months 13-18)</w:t>
      </w:r>
    </w:p>
    <w:p>
      <w:pPr>
        <w:pStyle w:val="FirstParagraph"/>
      </w:pPr>
      <w:r>
        <w:t xml:space="preserve">The final phase involves measuring the impact of physicist-led initiatives. Key performance indicators will include reduction in energy loss, improvement in air quality data accuracy, and increased student engagement in STEM fields. Based on these results, the project scope will be expanded to other regions of Venezuela.</w:t>
      </w:r>
    </w:p>
    <w:bookmarkEnd w:id="26"/>
    <w:bookmarkEnd w:id="27"/>
    <w:bookmarkStart w:id="28" w:name="challenges-and-mitigation-strategies"/>
    <w:p>
      <w:pPr>
        <w:pStyle w:val="Heading3"/>
      </w:pPr>
      <w:r>
        <w:rPr>
          <w:bCs/>
          <w:b/>
        </w:rPr>
        <w:t xml:space="preserve">5. Challenges and Mitigation Strategies</w:t>
      </w:r>
    </w:p>
    <w:p>
      <w:pPr>
        <w:pStyle w:val="FirstParagraph"/>
      </w:pPr>
      <w:r>
        <w:t xml:space="preserve">Operating a high-level scientific project in</w:t>
      </w:r>
      <w:r>
        <w:t xml:space="preserve"> </w:t>
      </w:r>
      <w:r>
        <w:rPr>
          <w:bCs/>
          <w:b/>
        </w:rPr>
        <w:t xml:space="preserve">Venezuela Caracas</w:t>
      </w:r>
    </w:p>
    <w:p>
      <w:pPr>
        <w:pStyle w:val="BodyText"/>
      </w:pPr>
      <w:r>
        <w:t xml:space="preserve">Additionally, resource scarcity is a concern. The procurement of sensitive scientific instruments requires careful supply chain management. We plan to collaborate with international scientific organizations to secure necessary equipment while fostering local repair and maintenance capabilities. The versatility of a trained physicist allows them to adapt standard equipment for use in resource-constrained environments, ensuring continuity of research.</w:t>
      </w:r>
    </w:p>
    <w:bookmarkEnd w:id="28"/>
    <w:bookmarkStart w:id="29" w:name="expected-outcomes"/>
    <w:p>
      <w:pPr>
        <w:pStyle w:val="Heading3"/>
      </w:pPr>
      <w:r>
        <w:rPr>
          <w:bCs/>
          <w:b/>
        </w:rPr>
        <w:t xml:space="preserve">6. Expected Outcomes</w:t>
      </w:r>
    </w:p>
    <w:p>
      <w:pPr>
        <w:pStyle w:val="FirstParagraph"/>
      </w:pPr>
      <w:r>
        <w:t xml:space="preserve">The successful execution of this project will yield significant benefits for</w:t>
      </w:r>
      <w:r>
        <w:t xml:space="preserve"> </w:t>
      </w:r>
      <w:r>
        <w:rPr>
          <w:bCs/>
          <w:b/>
        </w:rPr>
        <w:t xml:space="preserve">Venezuela Caracas</w:t>
      </w:r>
    </w:p>
    <w:p>
      <w:pPr>
        <w:pStyle w:val="BodyText"/>
      </w:pPr>
      <w:r>
        <w:t xml:space="preserve">Furthermore, by improving public health technologies through precise physical calibration, patient outcomes in hospitals across</w:t>
      </w:r>
      <w:r>
        <w:t xml:space="preserve"> </w:t>
      </w:r>
      <w:r>
        <w:rPr>
          <w:bCs/>
          <w:b/>
        </w:rPr>
        <w:t xml:space="preserve">Venezuela Caracas</w:t>
      </w:r>
    </w:p>
    <w:bookmarkEnd w:id="29"/>
    <w:bookmarkStart w:id="30" w:name="conclusion"/>
    <w:p>
      <w:pPr>
        <w:pStyle w:val="Heading3"/>
      </w:pPr>
      <w:r>
        <w:rPr>
          <w:bCs/>
          <w:b/>
        </w:rPr>
        <w:t xml:space="preserve">7. Conclusion</w:t>
      </w:r>
    </w:p>
    <w:p>
      <w:pPr>
        <w:pStyle w:val="FirstParagraph"/>
      </w:pPr>
      <w:r>
        <w:t xml:space="preserve">This Project Report underscores the critical need for strategic investment in human capital, specifically through the deployment of a qualified physicist workforce. The unique challenges facing</w:t>
      </w:r>
      <w:r>
        <w:t xml:space="preserve"> </w:t>
      </w:r>
      <w:r>
        <w:rPr>
          <w:bCs/>
          <w:b/>
        </w:rPr>
        <w:t xml:space="preserve">Venezuela Caracas</w:t>
      </w:r>
    </w:p>
    <w:p>
      <w:pPr>
        <w:pStyle w:val="BodyText"/>
      </w:pPr>
      <w:r>
        <w:t xml:space="preserve">We urge the approval and funding of this initiative to ensure that</w:t>
      </w:r>
      <w:r>
        <w:t xml:space="preserve"> </w:t>
      </w:r>
      <w:r>
        <w:rPr>
          <w:bCs/>
          <w:b/>
        </w:rPr>
        <w:t xml:space="preserve">Venezuela Caracas</w:t>
      </w:r>
    </w:p>
    <w:p>
      <w:pPr>
        <w:pStyle w:val="BodyText"/>
      </w:pPr>
      <w:r>
        <w:rPr>
          <w:bCs/>
          <w:b/>
        </w:rPr>
        <w:t xml:space="preserve">End of Report</w:t>
      </w:r>
    </w:p>
    <w:p>
      <w:pPr>
        <w:pStyle w:val="BodyText"/>
      </w:pPr>
      <w:r>
        <w:t xml:space="preserve">Please direct all inquiries regarding this document to the Office of Scientific Planning in Caracas.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Integration of Physicist Expertise in Venezuela Caracas</dc:title>
  <dc:creator/>
  <dc:language>en</dc:language>
  <cp:keywords/>
  <dcterms:created xsi:type="dcterms:W3CDTF">2026-07-29T08:53:26Z</dcterms:created>
  <dcterms:modified xsi:type="dcterms:W3CDTF">2026-07-29T08:53:26Z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