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Physiotherapy</w:t>
      </w:r>
      <w:r>
        <w:t xml:space="preserve"> </w:t>
      </w:r>
      <w:r>
        <w:t xml:space="preserve">Service</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Health &amp; Regional Health Directorate</w:t>
      </w:r>
      <w:r>
        <w:br/>
      </w:r>
      <w:r>
        <w:t xml:space="preserve">.</w:t>
      </w:r>
    </w:p>
    <w:bookmarkStart w:id="30" w:name="X87898e77a2d8198c4b5d445ec032179cd2c0145"/>
    <w:p>
      <w:pPr>
        <w:pStyle w:val="Heading1"/>
      </w:pPr>
      <w:r>
        <w:rPr>
          <w:u w:val="single"/>
        </w:rPr>
        <w:t xml:space="preserve">Project Report: Establishing a Physiotherapy Service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Health &amp; Regional Health Directorate</w:t>
      </w:r>
      <w:r>
        <w:br/>
      </w:r>
      <w:r>
        <w:t xml:space="preserve">.</w:t>
      </w:r>
      <w:r>
        <w:br/>
      </w:r>
    </w:p>
    <w:bookmarkStart w:id="20" w:name="executive-summary"/>
    <w:p>
      <w:pPr>
        <w:pStyle w:val="Heading2"/>
      </w:pPr>
      <w:r>
        <w:t xml:space="preserve">1.0 Executive Summary</w:t>
      </w:r>
    </w:p>
    <w:p>
      <w:pPr>
        <w:pStyle w:val="FirstParagraph"/>
      </w:pPr>
      <w:r>
        <w:t xml:space="preserve">This project report outlines the strategic framework, operational needs, and anticipated outcomes for launching a specialized Physiotherapist service within the bustling metropolis of Ghana Accra. As urbanization accelerates in West Africa's largest city, the demand for rehabilitative care has surged dramatically. This initiative aims to bridge the critical gap in non-communicable disease management and post-operative recovery services in Ghana Accra by deploying a team of certified Physiotherapist professionals.</w:t>
      </w:r>
    </w:p>
    <w:p>
      <w:pPr>
        <w:pStyle w:val="BodyText"/>
      </w:pPr>
      <w:r>
        <w:t xml:space="preserve">The primary objective is to create an accessible, high-quality physiotherapy center that serves diverse demographic groups, from pediatric patients with developmental delays to elderly individuals managing chronic musculoskeletal conditions. By focusing on evidence-based practice and community engagement, this project seeks to enhance the overall quality of life for residents in Ghana Accra while supporting the broader goals of universal health coverage.</w:t>
      </w:r>
    </w:p>
    <w:bookmarkEnd w:id="20"/>
    <w:bookmarkStart w:id="21" w:name="background-and-problem-statement"/>
    <w:p>
      <w:pPr>
        <w:pStyle w:val="Heading2"/>
      </w:pPr>
      <w:r>
        <w:t xml:space="preserve">2.0 Background and Problem Statement</w:t>
      </w:r>
    </w:p>
    <w:p>
      <w:pPr>
        <w:pStyle w:val="FirstParagraph"/>
      </w:pPr>
      <w:r>
        <w:t xml:space="preserve">Ghana Accra is experiencing a rapid epidemiological transition. While infectious diseases remain a concern, there is a growing prevalence of non-communicable diseases (NCDs) such as stroke, diabetes-related complications, and arthritis. Furthermore, the increasing rate of road traffic accidents in Ghana Accra has led to a higher incidence of trauma requiring long-term rehabilitation.</w:t>
      </w:r>
    </w:p>
    <w:p>
      <w:pPr>
        <w:pStyle w:val="BodyText"/>
      </w:pPr>
      <w:r>
        <w:t xml:space="preserve">Despite these needs, access to specialized Physiotherapist services remains limited. Many patients in Ghana Accra are forced to seek care outside the country due to a lack of local facilities equipped with modern modalities and skilled personnel. The current healthcare infrastructure often lacks dedicated space for physiotherapy, leading to overcrowding in general hospitals and delayed recovery times for patients. There is an urgent need for a specialized center where a dedicated Physiotherapist can provide holistic care tailored to the specific needs of the local population.</w:t>
      </w:r>
    </w:p>
    <w:bookmarkEnd w:id="21"/>
    <w:bookmarkStart w:id="22" w:name="project-objectives"/>
    <w:p>
      <w:pPr>
        <w:pStyle w:val="Heading2"/>
      </w:pPr>
      <w:r>
        <w:t xml:space="preserve">3.0 Project Objectives</w:t>
      </w:r>
    </w:p>
    <w:p>
      <w:pPr>
        <w:pStyle w:val="FirstParagraph"/>
      </w:pPr>
      <w:r>
        <w:t xml:space="preserve">The establishment of this Physiotherapist service in Ghana Accra is driven by three core objectives:</w:t>
      </w:r>
    </w:p>
    <w:p>
      <w:pPr>
        <w:numPr>
          <w:ilvl w:val="0"/>
          <w:numId w:val="1001"/>
        </w:numPr>
        <w:pStyle w:val="Compact"/>
      </w:pPr>
      <w:r>
        <w:rPr>
          <w:bCs/>
          <w:b/>
        </w:rPr>
        <w:t xml:space="preserve">To Improve Access to Care:</w:t>
      </w:r>
      <w:r>
        <w:t xml:space="preserve"> </w:t>
      </w:r>
      <w:r>
        <w:t xml:space="preserve">To provide affordable, high-quality physiotherapy services within a 30-minute travel radius of major residential areas in Ghana Accra, ensuring that geographical barriers do not hinder recovery.</w:t>
      </w:r>
    </w:p>
    <w:p>
      <w:pPr>
        <w:numPr>
          <w:ilvl w:val="0"/>
          <w:numId w:val="1001"/>
        </w:numPr>
        <w:pStyle w:val="Compact"/>
      </w:pPr>
      <w:r>
        <w:t xml:space="preserve">To Enhance Clinical Outcomes:</w:t>
      </w:r>
      <w:r>
        <w:rPr>
          <w:bCs/>
          <w:b/>
        </w:rPr>
        <w:t xml:space="preserve">To Promote Community Health Education:</w:t>
      </w:r>
      <w:r>
        <w:t xml:space="preserve">. To educate the residents of Ghana Accra on preventive measures, ergonomic practices, and lifestyle changes that can prevent injury and disability. This includes workshops in local schools and corporate offices across the city.</w:t>
      </w:r>
    </w:p>
    <w:bookmarkEnd w:id="22"/>
    <w:bookmarkStart w:id="26" w:name="operational-strategy"/>
    <w:p>
      <w:pPr>
        <w:pStyle w:val="Heading2"/>
      </w:pPr>
      <w:r>
        <w:t xml:space="preserve">4.0 Operational Strategy</w:t>
      </w:r>
    </w:p>
    <w:p>
      <w:pPr>
        <w:pStyle w:val="FirstParagraph"/>
      </w:pPr>
      <w:r>
        <w:t xml:space="preserve">The operational model for this Physiotherapist service in Ghana Accra is built on a foundation of multidisciplinary collaboration and technological integration.</w:t>
      </w:r>
    </w:p>
    <w:p>
      <w:pPr>
        <w:pStyle w:val="BodyText"/>
      </w:pPr>
      <w:r>
        <w:t xml:space="preserve">.</w:t>
      </w:r>
    </w:p>
    <w:bookmarkStart w:id="23" w:name="staffing-requirements"/>
    <w:p>
      <w:pPr>
        <w:pStyle w:val="Heading3"/>
      </w:pPr>
      <w:r>
        <w:t xml:space="preserve">.4.1 Staffing Requirements</w:t>
      </w:r>
    </w:p>
    <w:p>
      <w:pPr>
        <w:pStyle w:val="FirstParagraph"/>
      </w:pPr>
      <w:r>
        <w:t xml:space="preserve">The core team will consist of licensed Physiotherapist professionals, including senior specialists and junior therapists under supervision. It is crucial that these professionals possess not only clinical expertise but also cultural competence to interact effectively with patients in Ghana Accra. The team will be supported by administrative staff who understand the local healthcare landscape and insurance schemes prevalent in the region.</w:t>
      </w:r>
    </w:p>
    <w:p>
      <w:pPr>
        <w:pStyle w:val="BodyText"/>
      </w:pPr>
      <w:r>
        <w:t xml:space="preserve">.</w:t>
      </w:r>
    </w:p>
    <w:bookmarkEnd w:id="23"/>
    <w:bookmarkStart w:id="24" w:name="facility-infrastructure"/>
    <w:p>
      <w:pPr>
        <w:pStyle w:val="Heading3"/>
      </w:pPr>
      <w:r>
        <w:t xml:space="preserve">4.2 Facility Infrastructure</w:t>
      </w:r>
    </w:p>
    <w:p>
      <w:pPr>
        <w:pStyle w:val="FirstParagraph"/>
      </w:pPr>
      <w:r>
        <w:t xml:space="preserve">The physical location chosen for this project is strategically situated in a high-density area of Ghana Accra to maximize accessibility. The facility will be designed to meet international standards for hygiene and accessibility, featuring wheelchair ramps, accessible restrooms, and treatment rooms equipped with modern physiotherapy equipment such as ultrasound machines, electrical stimulation units, and exercise apparatus.</w:t>
      </w:r>
    </w:p>
    <w:p>
      <w:pPr>
        <w:pStyle w:val="BodyText"/>
      </w:pPr>
      <w:r>
        <w:t xml:space="preserve">.</w:t>
      </w:r>
    </w:p>
    <w:bookmarkEnd w:id="24"/>
    <w:bookmarkStart w:id="25" w:name="partnerships"/>
    <w:p>
      <w:pPr>
        <w:pStyle w:val="Heading3"/>
      </w:pPr>
      <w:r>
        <w:t xml:space="preserve">.4.3 Partnerships</w:t>
      </w:r>
    </w:p>
    <w:p>
      <w:pPr>
        <w:pStyle w:val="FirstParagraph"/>
      </w:pPr>
      <w:r>
        <w:t xml:space="preserve">Collaborations will be established with major hospitals in Ghana Accra to create referral pathways. General practitioners and orthopedic surgeons will refer patients directly to our Physiotherapist team for specialized rehabilitation care. Additionally, partnerships with local community-based organizations will facilitate outreach programs.</w:t>
      </w:r>
    </w:p>
    <w:p>
      <w:pPr>
        <w:pStyle w:val="BodyText"/>
      </w:pPr>
      <w:r>
        <w:t xml:space="preserve">.</w:t>
      </w:r>
    </w:p>
    <w:bookmarkEnd w:id="25"/>
    <w:bookmarkEnd w:id="26"/>
    <w:bookmarkStart w:id="27" w:name="financial-sustainability-and-funding"/>
    <w:p>
      <w:pPr>
        <w:pStyle w:val="Heading2"/>
      </w:pPr>
      <w:r>
        <w:t xml:space="preserve">5.0 Financial Sustainability and Funding</w:t>
      </w:r>
    </w:p>
    <w:p>
      <w:pPr>
        <w:pStyle w:val="FirstParagraph"/>
      </w:pPr>
      <w:r>
        <w:t xml:space="preserve">The financial viability of this Physiotherapist service in Ghana Accra relies on a mixed-revenue model. This includes direct payments from patients, insurance reimbursements from local providers such as the National Health Insurance Scheme (NHIS), and potential grants from international health development agencies focused on NCDs in West Africa.</w:t>
      </w:r>
    </w:p>
    <w:p>
      <w:pPr>
        <w:pStyle w:val="BodyText"/>
      </w:pPr>
      <w:r>
        <w:t xml:space="preserve">.</w:t>
      </w:r>
    </w:p>
    <w:p>
      <w:pPr>
        <w:pStyle w:val="BodyText"/>
      </w:pPr>
      <w:r>
        <w:t xml:space="preserve">Initial capital expenditure will cover facility renovation, equipment procurement, and staff training. Operational costs include salaries for the Physiotherapist team, utilities, maintenance of medical devices, and marketing efforts to raise awareness among residents of Ghana Accra. A rigorous financial monitoring system will be implemented to ensure transparency and long-term sustainability.</w:t>
      </w:r>
    </w:p>
    <w:p>
      <w:pPr>
        <w:pStyle w:val="BodyText"/>
      </w:pPr>
      <w:r>
        <w:t xml:space="preserve">.</w:t>
      </w:r>
    </w:p>
    <w:bookmarkEnd w:id="27"/>
    <w:bookmarkStart w:id="28" w:name="expected-impact-and-outcomes"/>
    <w:p>
      <w:pPr>
        <w:pStyle w:val="Heading2"/>
      </w:pPr>
      <w:r>
        <w:t xml:space="preserve">6.0 Expected Impact and Outcomes</w:t>
      </w:r>
    </w:p>
    <w:p>
      <w:pPr>
        <w:pStyle w:val="FirstParagraph"/>
      </w:pPr>
      <w:r>
        <w:t xml:space="preserve">The successful implementation of this project is expected to yield significant social and economic benefits for Ghana Accra. By providing expert care from a skilled Physiotherapist, we anticipate a reduction in the burden on general hospitals, allowing them to focus on acute care. Furthermore, improved mobility and pain management will enable residents to return to work faster, thereby boosting local productivity.</w:t>
      </w:r>
    </w:p>
    <w:p>
      <w:pPr>
        <w:pStyle w:val="BodyText"/>
      </w:pPr>
      <w:r>
        <w:t xml:space="preserve">.</w:t>
      </w:r>
    </w:p>
    <w:p>
      <w:pPr>
        <w:pStyle w:val="BodyText"/>
      </w:pPr>
      <w:r>
        <w:t xml:space="preserve">Moreover, this project serves as a model for private-public partnership in healthcare within Ghana Accra. It demonstrates how specialized services can be integrated into the urban health ecosystem to address emerging challenges effectively.</w:t>
      </w:r>
    </w:p>
    <w:bookmarkEnd w:id="28"/>
    <w:bookmarkStart w:id="29" w:name="conclusion-and-recommendations"/>
    <w:p>
      <w:pPr>
        <w:pStyle w:val="Heading2"/>
      </w:pPr>
      <w:r>
        <w:t xml:space="preserve">7.0 Conclusion and Recommendations</w:t>
      </w:r>
    </w:p>
    <w:p>
      <w:pPr>
        <w:pStyle w:val="FirstParagraph"/>
      </w:pPr>
      <w:r>
        <w:t xml:space="preserve">In conclusion, the establishment of a dedicated Physiotherapist service in Ghana Accra is not merely a business venture but a critical intervention in public health. The growing demand for rehabilitative care, coupled with the lack of specialized facilities, presents an opportunity to make a tangible difference in the lives of many Ghanaians.</w:t>
      </w:r>
    </w:p>
    <w:p>
      <w:pPr>
        <w:pStyle w:val="BodyText"/>
      </w:pPr>
      <w:r>
        <w:t xml:space="preserve">.</w:t>
      </w:r>
    </w:p>
    <w:p>
      <w:pPr>
        <w:pStyle w:val="BodyText"/>
      </w:pPr>
      <w:r>
        <w:t xml:space="preserve">We recommend that stakeholders approve this project proposal and provide necessary regulatory support to facilitate its launch. With the right resources and commitment, this Physiotherapist service will become a cornerstone of healthcare excellence in Ghana Accra, ensuring that every individual has access to the rehabilitation they need for a healthier future.</w:t>
      </w:r>
    </w:p>
    <w:p>
      <w:pPr>
        <w:pStyle w:val="BodyText"/>
      </w:pPr>
      <w:r>
        <w:t xml:space="preserve">.</w:t>
      </w:r>
    </w:p>
    <w:p>
      <w:pPr>
        <w:pStyle w:val="BodyText"/>
      </w:pPr>
      <w:r>
        <w:rPr>
          <w:bCs/>
          <w:b/>
        </w:rPr>
        <w:t xml:space="preserve">Prepared by:</w:t>
      </w:r>
      <w:r>
        <w:br/>
      </w:r>
      <w:r>
        <w:t xml:space="preserve">Project Management Team</w:t>
      </w:r>
      <w:r>
        <w:br/>
      </w:r>
      <w:r>
        <w:t xml:space="preserve">Health Services Division</w:t>
      </w:r>
      <w:r>
        <w:br/>
      </w:r>
      <w:r>
        <w:t xml:space="preserve">Ghana Accra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Physiotherapy Service in Ghana Accra</dc:title>
  <dc:creator/>
  <dc:language>en</dc:language>
  <cp:keywords/>
  <dcterms:created xsi:type="dcterms:W3CDTF">2026-07-29T17:59:48Z</dcterms:created>
  <dcterms:modified xsi:type="dcterms:W3CDTF">2026-07-29T17:59:48Z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