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Physiotherapist</w:t>
      </w:r>
      <w:r>
        <w:t xml:space="preserve"> </w:t>
      </w:r>
      <w:r>
        <w:t xml:space="preserve">Services</w:t>
      </w:r>
      <w:r>
        <w:t xml:space="preserve"> </w:t>
      </w:r>
      <w:r>
        <w:t xml:space="preserve">in</w:t>
      </w:r>
      <w:r>
        <w:t xml:space="preserve"> </w:t>
      </w:r>
      <w:r>
        <w:t xml:space="preserve">Indonesia</w:t>
      </w:r>
      <w:r>
        <w:t xml:space="preserve"> </w:t>
      </w:r>
      <w:r>
        <w:t xml:space="preserve">Jakarta</w:t>
      </w:r>
    </w:p>
    <w:p>
      <w:pPr>
        <w:pStyle w:val="FirstParagraph"/>
      </w:pPr>
      <w:r>
        <w:t xml:space="preserve">```html</w:t>
      </w:r>
    </w:p>
    <w:bookmarkStart w:id="29" w:name="X10323dff5525c581d151877a49ed536fd42d598"/>
    <w:p>
      <w:pPr>
        <w:pStyle w:val="Heading1"/>
      </w:pPr>
      <w:r>
        <w:t xml:space="preserve">Project Report: Integration of Professional Physiotherapist Services in Indonesia Jakarta</w:t>
      </w:r>
    </w:p>
    <w:p>
      <w:pPr>
        <w:pStyle w:val="FirstParagraph"/>
      </w:pPr>
      <w:r>
        <w:rPr>
          <w:bCs/>
          <w:b/>
        </w:rPr>
        <w:t xml:space="preserve">Date:</w:t>
      </w:r>
      <w:r>
        <w:br/>
      </w:r>
      <w:r>
        <w:rPr>
          <w:bCs/>
          <w:b/>
        </w:rPr>
        <w:t xml:space="preserve">To:</w:t>
      </w:r>
      <w:r>
        <w:br/>
      </w:r>
      <w:r>
        <w:t xml:space="preserve">From:</w:t>
      </w:r>
      <w:r>
        <w:br/>
      </w:r>
      <w:r>
        <w:t xml:space="preserve">Subject:</w:t>
      </w:r>
    </w:p>
    <w:bookmarkStart w:id="20" w:name="executive-summary"/>
    <w:p>
      <w:pPr>
        <w:pStyle w:val="Heading2"/>
      </w:pPr>
      <w:r>
        <w:t xml:space="preserve">1. Executive Summary</w:t>
      </w:r>
    </w:p>
    <w:p>
      <w:pPr>
        <w:pStyle w:val="FirstParagraph"/>
      </w:pPr>
      <w:r>
        <w:t xml:space="preserve">The increasing demand for high-quality healthcare services in the bustling metropolis of Indonesia Jakarta necessitates a specialized approach to rehabilitative care. This report outlines the strategic implementation of dedicated</w:t>
      </w:r>
      <w:r>
        <w:t xml:space="preserve"> </w:t>
      </w:r>
      <w:r>
        <w:rPr>
          <w:bCs/>
          <w:b/>
        </w:rPr>
        <w:t xml:space="preserve">Physiotherapist</w:t>
      </w:r>
      <w:r>
        <w:t xml:space="preserve"> </w:t>
      </w:r>
      <w:r>
        <w:t xml:space="preserve">clinics within Indonesia Jakarta, aiming to bridge the gap between acute medical treatment and long-term functional recovery. The project focuses on establishing state-of-the-art rehabilitation centers that cater to the diverse demographic needs of Indonesia Jakarta residents, ranging from post-surgical patients to elderly individuals requiring geriatric care. By leveraging advanced therapeutic techniques and adhering to international standards while respecting local cultural nuances, this initiative seeks to enhance the overall health outcomes in Indonesia Jakarta.</w:t>
      </w:r>
    </w:p>
    <w:bookmarkEnd w:id="20"/>
    <w:bookmarkStart w:id="21" w:name="project-background"/>
    <w:p>
      <w:pPr>
        <w:pStyle w:val="Heading2"/>
      </w:pPr>
      <w:r>
        <w:t xml:space="preserve">2. Project Background</w:t>
      </w:r>
    </w:p>
    <w:p>
      <w:pPr>
        <w:pStyle w:val="FirstParagraph"/>
      </w:pPr>
      <w:r>
        <w:t xml:space="preserve">The healthcare landscape in Indonesia Jakarta is undergoing significant transformation. As a rapidly developing economic hub, there has been a parallel rise in lifestyle-related diseases and occupational injuries. However, access to specialized physiotherapy remains fragmented across various hospitals and private clinics, often lacking consistency in care quality.</w:t>
      </w:r>
      <w:r>
        <w:br/>
      </w:r>
      <w:r>
        <w:br/>
      </w:r>
      <w:r>
        <w:t xml:space="preserve">The primary objective of this project is to create a cohesive network of</w:t>
      </w:r>
      <w:r>
        <w:t xml:space="preserve"> </w:t>
      </w:r>
      <w:r>
        <w:rPr>
          <w:bCs/>
          <w:b/>
        </w:rPr>
        <w:t xml:space="preserve">Physiotherapist</w:t>
      </w:r>
      <w:r>
        <w:t xml:space="preserve"> </w:t>
      </w:r>
      <w:r>
        <w:t xml:space="preserve">service providers in Indonesia Jakarta that not only treats physical ailments but also emphasizes preventative care and health education. This aligns with the national healthcare goals of Indonesia, which increasingly focus on holistic wellness and reducing the burden on acute care facilities by promoting early intervention through physiotherapy.</w:t>
      </w:r>
      <w:r>
        <w:br/>
      </w:r>
      <w:r>
        <w:br/>
      </w:r>
    </w:p>
    <w:bookmarkEnd w:id="21"/>
    <w:bookmarkStart w:id="22" w:name="X52631cbed662470c37f8ab7359840744701cf93"/>
    <w:p>
      <w:pPr>
        <w:pStyle w:val="Heading2"/>
      </w:pPr>
      <w:r>
        <w:t xml:space="preserve">3. Market Analysis: The Need in Indonesia Jakarta</w:t>
      </w:r>
    </w:p>
    <w:p>
      <w:pPr>
        <w:pStyle w:val="FirstParagraph"/>
      </w:pPr>
      <w:r>
        <w:rPr>
          <w:bCs/>
          <w:b/>
        </w:rPr>
        <w:t xml:space="preserve">a. Demographic Trends</w:t>
      </w:r>
      <w:r>
        <w:br/>
      </w:r>
      <w:r>
        <w:t xml:space="preserve">Indonesia Jakarta boasts a growing population with an aging segment that is particularly susceptible to musculoskeletal disorders, arthritis, and mobility issues. Additionally, the high-stress work environment in Indonesia Jakarta contributes to a significant number of patients suffering from chronic back pain and stress-related tension.</w:t>
      </w:r>
      <w:r>
        <w:br/>
      </w:r>
      <w:r>
        <w:br/>
      </w:r>
      <w:r>
        <w:rPr>
          <w:bCs/>
          <w:b/>
        </w:rPr>
        <w:t xml:space="preserve">b. Medical Tourism</w:t>
      </w:r>
      <w:r>
        <w:br/>
      </w:r>
      <w:r>
        <w:t xml:space="preserve">Indonesia Jakarta is emerging as a key destination for medical tourism. International patients seek cost-effective yet high-quality healthcare solutions. A robust network of certified</w:t>
      </w:r>
      <w:r>
        <w:t xml:space="preserve"> </w:t>
      </w:r>
      <w:r>
        <w:rPr>
          <w:bCs/>
          <w:b/>
        </w:rPr>
        <w:t xml:space="preserve">Physiotherapist</w:t>
      </w:r>
      <w:r>
        <w:t xml:space="preserve"> </w:t>
      </w:r>
      <w:r>
        <w:t xml:space="preserve">services enhances the appeal of Indonesia Jakarta as a comprehensive healthcare hub, offering complete care packages that include surgery and subsequent rehabilitation.</w:t>
      </w:r>
      <w:r>
        <w:br/>
      </w:r>
      <w:r>
        <w:br/>
      </w:r>
      <w:r>
        <w:rPr>
          <w:bCs/>
          <w:b/>
        </w:rPr>
        <w:t xml:space="preserve">c. Gaps in Current Services</w:t>
      </w:r>
      <w:r>
        <w:br/>
      </w:r>
      <w:r>
        <w:t xml:space="preserve">Current physiotherapy services in Indonesia Jakarta are often siloed within large hospital complexes, leading to long wait times and limited availability for outpatient care. There is a distinct lack of specialized centers focusing on sports medicine and pediatric physiotherapy.</w:t>
      </w:r>
      <w:r>
        <w:br/>
      </w:r>
      <w:r>
        <w:br/>
      </w:r>
    </w:p>
    <w:bookmarkEnd w:id="22"/>
    <w:bookmarkStart w:id="23" w:name="project-objectives"/>
    <w:p>
      <w:pPr>
        <w:pStyle w:val="Heading2"/>
      </w:pPr>
      <w:r>
        <w:t xml:space="preserve">4. Project Objectives</w:t>
      </w:r>
    </w:p>
    <w:p>
      <w:pPr>
        <w:numPr>
          <w:ilvl w:val="0"/>
          <w:numId w:val="1001"/>
        </w:numPr>
        <w:pStyle w:val="Compact"/>
      </w:pPr>
      <w:r>
        <w:rPr>
          <w:bCs/>
          <w:b/>
        </w:rPr>
        <w:t xml:space="preserve">Establishment:</w:t>
      </w:r>
      <w:r>
        <w:t xml:space="preserve">To open five flagship</w:t>
      </w:r>
      <w:r>
        <w:t xml:space="preserve"> </w:t>
      </w:r>
      <w:r>
        <w:rPr>
          <w:bCs/>
          <w:b/>
        </w:rPr>
        <w:t xml:space="preserve">Physiotherapist</w:t>
      </w:r>
      <w:r>
        <w:t xml:space="preserve"> </w:t>
      </w:r>
      <w:r>
        <w:t xml:space="preserve">clinics across key districts in Indonesia Jakarta, including Central Jakarta, South Jakarta, and West Jakarta.</w:t>
      </w:r>
    </w:p>
    <w:p>
      <w:pPr>
        <w:numPr>
          <w:ilvl w:val="0"/>
          <w:numId w:val="1001"/>
        </w:numPr>
        <w:pStyle w:val="Compact"/>
      </w:pPr>
      <w:r>
        <w:rPr>
          <w:bCs/>
          <w:b/>
        </w:rPr>
        <w:t xml:space="preserve">Certification &amp; Training:</w:t>
      </w:r>
      <w:r>
        <w:t xml:space="preserve">All practicing physiotherapists must hold recognized certifications from the Indonesian Ministry of Health (Kemenkes) and undergo continuous professional development to ensure they meet international standards.</w:t>
      </w:r>
    </w:p>
    <w:p>
      <w:pPr>
        <w:numPr>
          <w:ilvl w:val="0"/>
          <w:numId w:val="1001"/>
        </w:numPr>
        <w:pStyle w:val="Compact"/>
      </w:pPr>
      <w:r>
        <w:rPr>
          <w:bCs/>
          <w:b/>
        </w:rPr>
        <w:t xml:space="preserve">Integration:</w:t>
      </w:r>
      <w:r>
        <w:t xml:space="preserve">Create referral pathways between hospitals, general practitioners, and</w:t>
      </w:r>
      <w:r>
        <w:t xml:space="preserve"> </w:t>
      </w:r>
      <w:r>
        <w:rPr>
          <w:bCs/>
          <w:b/>
        </w:rPr>
        <w:t xml:space="preserve">Physiotherapist</w:t>
      </w:r>
      <w:r>
        <w:t xml:space="preserve"> </w:t>
      </w:r>
      <w:r>
        <w:t xml:space="preserve">clinics in Indonesia Jakarta to ensure seamless patient care.</w:t>
      </w:r>
    </w:p>
    <w:p>
      <w:pPr>
        <w:numPr>
          <w:ilvl w:val="0"/>
          <w:numId w:val="1001"/>
        </w:numPr>
        <w:pStyle w:val="Compact"/>
      </w:pPr>
      <w:r>
        <w:rPr>
          <w:bCs/>
          <w:b/>
        </w:rPr>
        <w:t xml:space="preserve">Affordability:</w:t>
      </w:r>
      <w:r>
        <w:t xml:space="preserve">Offer tiered pricing structures and partnerships with local insurance providers in Indonesia Jakarta to make physiotherapy accessible to a broader population.</w:t>
      </w:r>
    </w:p>
    <w:bookmarkEnd w:id="23"/>
    <w:bookmarkStart w:id="24" w:name="service-offerings"/>
    <w:p>
      <w:pPr>
        <w:pStyle w:val="Heading2"/>
      </w:pPr>
      <w:r>
        <w:t xml:space="preserve">5. Service Offerings</w:t>
      </w:r>
    </w:p>
    <w:p>
      <w:pPr>
        <w:pStyle w:val="FirstParagraph"/>
      </w:pPr>
      <w:r>
        <w:t xml:space="preserve">The proposed</w:t>
      </w:r>
      <w:r>
        <w:t xml:space="preserve"> </w:t>
      </w:r>
      <w:r>
        <w:rPr>
          <w:bCs/>
          <w:b/>
        </w:rPr>
        <w:t xml:space="preserve">Physiotherapist</w:t>
      </w:r>
      <w:r>
        <w:t xml:space="preserve"> </w:t>
      </w:r>
      <w:r>
        <w:t xml:space="preserve">services in Indonesia Jakarta will include:</w:t>
      </w:r>
      <w:r>
        <w:br/>
      </w:r>
      <w:r>
        <w:br/>
      </w:r>
    </w:p>
    <w:p>
      <w:pPr>
        <w:pStyle w:val="BodyText"/>
      </w:pPr>
      <w:r>
        <w:br/>
      </w:r>
    </w:p>
    <w:p>
      <w:pPr>
        <w:pStyle w:val="BodyText"/>
      </w:pPr>
      <w:r>
        <w:t xml:space="preserve">Sr.No.</w:t>
      </w:r>
    </w:p>
    <w:p>
      <w:pPr>
        <w:pStyle w:val="BodyText"/>
      </w:pPr>
      <w:r>
        <w:t xml:space="preserve">Service Category</w:t>
      </w:r>
    </w:p>
    <w:p>
      <w:pPr>
        <w:pStyle w:val="BodyText"/>
      </w:pPr>
      <w:r>
        <w:t xml:space="preserve">Description for Indonesia Jakarta Context</w:t>
      </w:r>
    </w:p>
    <w:p>
      <w:pPr>
        <w:pStyle w:val="BodyText"/>
      </w:pPr>
      <w:r>
        <w:br/>
      </w:r>
    </w:p>
    <w:p>
      <w:pPr>
        <w:pStyle w:val="BodyText"/>
      </w:pPr>
      <w:r>
        <w:t xml:space="preserve">1</w:t>
      </w:r>
    </w:p>
    <w:p>
      <w:pPr>
        <w:pStyle w:val="BodyText"/>
      </w:pPr>
      <w:r>
        <w:t xml:space="preserve">Post-Surgical Rehabilitation</w:t>
      </w:r>
      <w:r>
        <w:br/>
      </w:r>
      <w:r>
        <w:t xml:space="preserve">Tailored programs for patients recovering from orthopedic surgeries common in the aging population of Indonesia Jakarta..</w:t>
      </w:r>
    </w:p>
    <w:p>
      <w:pPr>
        <w:pStyle w:val="BodyText"/>
      </w:pPr>
      <w:r>
        <w:br/>
      </w:r>
    </w:p>
    <w:p>
      <w:pPr>
        <w:pStyle w:val="BodyText"/>
      </w:pPr>
      <w:r>
        <w:t xml:space="preserve">2</w:t>
      </w:r>
    </w:p>
    <w:p>
      <w:pPr>
        <w:pStyle w:val="BodyText"/>
      </w:pPr>
      <w:r>
        <w:t xml:space="preserve">Sports Medicine</w:t>
      </w:r>
      <w:r>
        <w:br/>
      </w:r>
      <w:r>
        <w:t xml:space="preserve">A specialized unit addressing injuries prevalent among the active youth demographic in Indonesia Jakarta, including running injuries and team sports traumas.</w:t>
      </w:r>
    </w:p>
    <w:p>
      <w:pPr>
        <w:pStyle w:val="BodyText"/>
      </w:pPr>
      <w:r>
        <w:br/>
      </w:r>
    </w:p>
    <w:p>
      <w:pPr>
        <w:pStyle w:val="BodyText"/>
      </w:pPr>
      <w:r>
        <w:t xml:space="preserve">3</w:t>
      </w:r>
    </w:p>
    <w:p>
      <w:pPr>
        <w:pStyle w:val="BodyText"/>
      </w:pPr>
      <w:r>
        <w:t xml:space="preserve">Geriatric Care</w:t>
      </w:r>
      <w:r>
        <w:br/>
      </w:r>
      <w:r>
        <w:t xml:space="preserve">Focusing on fall prevention, balance training, and mobility enhancement for the elderly in Indonesia Jakarta.</w:t>
      </w:r>
    </w:p>
    <w:p>
      <w:pPr>
        <w:pStyle w:val="BodyText"/>
      </w:pPr>
      <w:r>
        <w:t xml:space="preserve">.</w:t>
      </w:r>
    </w:p>
    <w:p>
      <w:pPr>
        <w:pStyle w:val="BodyText"/>
      </w:pPr>
      <w:r>
        <w:br/>
      </w:r>
    </w:p>
    <w:p>
      <w:pPr>
        <w:pStyle w:val="BodyText"/>
      </w:pPr>
      <w:r>
        <w:t xml:space="preserve">4</w:t>
      </w:r>
    </w:p>
    <w:p>
      <w:pPr>
        <w:pStyle w:val="BodyText"/>
      </w:pPr>
      <w:r>
        <w:t xml:space="preserve">Pain Management</w:t>
      </w:r>
      <w:r>
        <w:br/>
      </w:r>
      <w:r>
        <w:t xml:space="preserve">Non-invasive techniques to manage chronic pain associated with office work and lifestyle factors in Indonesia Jakarta.</w:t>
      </w:r>
    </w:p>
    <w:p>
      <w:pPr>
        <w:pStyle w:val="BodyText"/>
      </w:pPr>
      <w:r>
        <w:br/>
      </w:r>
    </w:p>
    <w:p>
      <w:pPr>
        <w:pStyle w:val="BodyText"/>
      </w:pPr>
      <w:r>
        <w:t xml:space="preserve">5</w:t>
      </w:r>
    </w:p>
    <w:p>
      <w:pPr>
        <w:pStyle w:val="BodyText"/>
      </w:pPr>
      <w:r>
        <w:t xml:space="preserve">Pediatric Physiotherapy</w:t>
      </w:r>
      <w:r>
        <w:br/>
      </w:r>
      <w:r>
        <w:t xml:space="preserve">Serving children with developmental delays or congenital conditions, filling a critical gap in current services in Indonesia Jakarta..</w:t>
      </w:r>
    </w:p>
    <w:p>
      <w:pPr>
        <w:pStyle w:val="BodyText"/>
      </w:pPr>
      <w:r>
        <w:br/>
      </w:r>
    </w:p>
    <w:bookmarkEnd w:id="24"/>
    <w:bookmarkStart w:id="25" w:name="implementation-strategy"/>
    <w:p>
      <w:pPr>
        <w:pStyle w:val="Heading2"/>
      </w:pPr>
      <w:r>
        <w:t xml:space="preserve">6. Implementation Strategy</w:t>
      </w:r>
    </w:p>
    <w:p>
      <w:pPr>
        <w:pStyle w:val="FirstParagraph"/>
      </w:pPr>
      <w:r>
        <w:rPr>
          <w:bCs/>
          <w:b/>
        </w:rPr>
        <w:t xml:space="preserve">a. Site Selection in Indonesia Jakarta</w:t>
      </w:r>
      <w:r>
        <w:br/>
      </w:r>
      <w:r>
        <w:t xml:space="preserve">Locations will be strategically chosen for accessibility via public transportation and major highways connecting different parts of Indonesia Jakarta. Proximity to major hospitals in Indonesia Jakarta will facilitate easier referrals.</w:t>
      </w:r>
      <w:r>
        <w:br/>
      </w:r>
      <w:r>
        <w:br/>
      </w:r>
      <w:r>
        <w:rPr>
          <w:bCs/>
          <w:b/>
        </w:rPr>
        <w:t xml:space="preserve">b. Staffing</w:t>
      </w:r>
      <w:r>
        <w:t xml:space="preserve">The project prioritizes hiring experienced</w:t>
      </w:r>
      <w:r>
        <w:t xml:space="preserve"> </w:t>
      </w:r>
      <w:r>
        <w:rPr>
          <w:bCs/>
          <w:b/>
        </w:rPr>
        <w:t xml:space="preserve">Physiotherapist</w:t>
      </w:r>
      <w:r>
        <w:t xml:space="preserve"> </w:t>
      </w:r>
      <w:r>
        <w:t xml:space="preserve">professionals with a mix of local expertise from universities in Indonesia and international consultants to transfer best practices.</w:t>
      </w:r>
      <w:r>
        <w:br/>
      </w:r>
      <w:r>
        <w:br/>
      </w:r>
      <w:r>
        <w:rPr>
          <w:bCs/>
          <w:b/>
        </w:rPr>
        <w:t xml:space="preserve">c. Technology Integration</w:t>
      </w:r>
    </w:p>
    <w:p>
      <w:pPr>
        <w:numPr>
          <w:ilvl w:val="0"/>
          <w:numId w:val="1002"/>
        </w:numPr>
        <w:pStyle w:val="Compact"/>
      </w:pPr>
      <w:r>
        <w:t xml:space="preserve">Digital booking systems optimized for the Indonesian market.</w:t>
      </w:r>
    </w:p>
    <w:p>
      <w:pPr>
        <w:numPr>
          <w:ilvl w:val="0"/>
          <w:numId w:val="1002"/>
        </w:numPr>
        <w:pStyle w:val="Compact"/>
      </w:pPr>
      <w:r>
        <w:t xml:space="preserve">E-health records accessible to authorized healthcare providers in Indonesia Jakarta.</w:t>
      </w:r>
    </w:p>
    <w:bookmarkEnd w:id="25"/>
    <w:bookmarkStart w:id="26" w:name="challenges-and-mitigation"/>
    <w:p>
      <w:pPr>
        <w:pStyle w:val="Heading2"/>
      </w:pPr>
      <w:r>
        <w:t xml:space="preserve">7. Challenges and Mitigation</w:t>
      </w:r>
    </w:p>
    <w:p>
      <w:pPr>
        <w:pStyle w:val="FirstParagraph"/>
      </w:pPr>
      <w:r>
        <w:rPr>
          <w:bCs/>
          <w:b/>
        </w:rPr>
        <w:t xml:space="preserve">a. Awareness and Perception:</w:t>
      </w:r>
      <w:r>
        <w:br/>
      </w:r>
      <w:r>
        <w:t xml:space="preserve">In many parts of Indonesia Jakarta, physiotherapy is still viewed as a luxury or only for athletes.</w:t>
      </w:r>
      <w:r>
        <w:br/>
      </w:r>
      <w:r>
        <w:rPr>
          <w:iCs/>
          <w:i/>
        </w:rPr>
        <w:t xml:space="preserve">Mitigation:</w:t>
      </w:r>
      <w:r>
        <w:t xml:space="preserve">Launch extensive public awareness campaigns in Indonesia Jakarta highlighting the medical necessity of physiotherapy for daily pain relief and recovery.</w:t>
      </w:r>
      <w:r>
        <w:br/>
      </w:r>
      <w:r>
        <w:br/>
      </w:r>
      <w:r>
        <w:rPr>
          <w:bCs/>
          <w:b/>
        </w:rPr>
        <w:t xml:space="preserve">b. Regulatory Compliance:</w:t>
      </w:r>
    </w:p>
    <w:p>
      <w:pPr>
        <w:numPr>
          <w:ilvl w:val="0"/>
          <w:numId w:val="1003"/>
        </w:numPr>
        <w:pStyle w:val="Compact"/>
      </w:pPr>
      <w:r>
        <w:t xml:space="preserve">Navigating the regulatory environment in Indonesia Jakarta requires strict adherence to local health codes.</w:t>
      </w:r>
    </w:p>
    <w:p>
      <w:pPr>
        <w:pStyle w:val="FirstParagraph"/>
      </w:pPr>
      <w:r>
        <w:br/>
      </w:r>
    </w:p>
    <w:bookmarkEnd w:id="26"/>
    <w:bookmarkStart w:id="27" w:name="financial-projections"/>
    <w:p>
      <w:pPr>
        <w:pStyle w:val="Heading2"/>
      </w:pPr>
      <w:r>
        <w:t xml:space="preserve">8. Financial Projections</w:t>
      </w:r>
    </w:p>
    <w:p>
      <w:pPr>
        <w:pStyle w:val="FirstParagraph"/>
      </w:pPr>
      <w:r>
        <w:t xml:space="preserve">The initial investment will cover facility setup, equipment procurement, and staffing for the first year. Revenue streams will include direct patient payments, insurance reimbursements from major insurers operating in Indonesia Jakarta, and corporate wellness contracts with companies based in Indonesia Jakarta.</w:t>
      </w:r>
      <w:r>
        <w:br/>
      </w:r>
      <w:r>
        <w:br/>
      </w:r>
      <w:r>
        <w:t xml:space="preserve">Projected Break-Even Point: 18-24 months after opening the first clinic in Indonesia Jakarta.</w:t>
      </w:r>
      <w:r>
        <w:br/>
      </w:r>
      <w:r>
        <w:rPr>
          <w:iCs/>
          <w:i/>
        </w:rPr>
        <w:t xml:space="preserve">Return on Investment (ROI):</w:t>
      </w:r>
      <w:r>
        <w:t xml:space="preserve">Expected to be positive by year three due to high demand and underserved market segments in Indonesia Jakarta.</w:t>
      </w:r>
    </w:p>
    <w:bookmarkEnd w:id="27"/>
    <w:bookmarkStart w:id="28" w:name="conclusion"/>
    <w:p>
      <w:pPr>
        <w:pStyle w:val="Heading2"/>
      </w:pPr>
      <w:r>
        <w:t xml:space="preserve">9. Conclusion</w:t>
      </w:r>
    </w:p>
    <w:p>
      <w:pPr>
        <w:pStyle w:val="FirstParagraph"/>
      </w:pPr>
      <w:r>
        <w:t xml:space="preserve">The introduction of comprehensive, high-quality</w:t>
      </w:r>
      <w:r>
        <w:t xml:space="preserve"> </w:t>
      </w:r>
      <w:r>
        <w:rPr>
          <w:bCs/>
          <w:b/>
        </w:rPr>
        <w:t xml:space="preserve">Physiotherapist</w:t>
      </w:r>
      <w:r>
        <w:t xml:space="preserve"> </w:t>
      </w:r>
      <w:r>
        <w:t xml:space="preserve">services is not just a business opportunity but a social imperative for Indonesia Jakarta. As the city continues to grow, the health and well-being of its residents are paramount. By establishing dedicated centers in Indonesia Jakarta, we address critical gaps in the healthcare system.</w:t>
      </w:r>
      <w:r>
        <w:br/>
      </w:r>
      <w:r>
        <w:br/>
      </w:r>
      <w:r>
        <w:t xml:space="preserve">This project promises to deliver tangible benefits to the people of Indonesia Jakarta by improving mobility, reducing pain, and enhancing quality of life. It aligns with global health trends while remaining deeply rooted in the specific needs of the local community.</w:t>
      </w:r>
      <w:r>
        <w:rPr>
          <w:iCs/>
          <w:i/>
        </w:rPr>
        <w:t xml:space="preserve">We recommend immediate approval to proceed with site acquisition and recruitment phases for this vital initiative in Indonesia Jakarta.</w:t>
      </w:r>
    </w:p>
    <w:p>
      <w:r>
        <w:pict>
          <v:rect style="width:0;height:1.5pt" o:hralign="center" o:hrstd="t" o:hr="t"/>
        </w:pict>
      </w:r>
    </w:p>
    <w:p>
      <w:pPr>
        <w:pStyle w:val="FirstParagraph"/>
      </w:pPr>
      <w:r>
        <w:t xml:space="preserve">Prepared by: Project Management Team</w:t>
      </w:r>
    </w:p>
    <w:p>
      <w:pPr>
        <w:pStyle w:val="BodyText"/>
      </w:pPr>
      <w:r>
        <w:br/>
      </w:r>
    </w:p>
    <w:p>
      <w:pPr>
        <w:pStyle w:val="BodyText"/>
      </w:pPr>
      <w:r>
        <w:rPr>
          <w:bCs/>
          <w:b/>
        </w:rPr>
        <w:t xml:space="preserve">Date:</w:t>
      </w:r>
      <w:r>
        <w:t xml:space="preserve"> </w:t>
      </w:r>
      <w:r>
        <w:t xml:space="preserve">October 26, 2023</w:t>
      </w:r>
    </w:p>
    <w:p>
      <w:pPr>
        <w:pStyle w:val="BodyText"/>
      </w:pPr>
      <w:r>
        <w:br/>
      </w:r>
    </w:p>
    <w:p>
      <w:pPr>
        <w:pStyle w:val="BodyText"/>
      </w:pPr>
      <w:r>
        <w:t xml:space="preserve">Note: This report emphasizes the critical role of</w:t>
      </w:r>
      <w:r>
        <w:t xml:space="preserve"> </w:t>
      </w:r>
      <w:r>
        <w:rPr>
          <w:bCs/>
          <w:b/>
        </w:rPr>
        <w:t xml:space="preserve">Physiotherapist</w:t>
      </w:r>
      <w:r>
        <w:t xml:space="preserve"> </w:t>
      </w:r>
      <w:r>
        <w:t xml:space="preserve">services in enhancing healthcare infrastructure in Indonesia Jakarta..</w:t>
      </w:r>
    </w:p>
    <w:p>
      <w:pPr>
        <w:pStyle w:val="BodyText"/>
      </w:pPr>
      <w:r>
        <w:t xml:space="preserv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Physiotherapist Services in Indonesia Jakarta</dc:title>
  <dc:creator/>
  <dc:language>en</dc:language>
  <cp:keywords/>
  <dcterms:created xsi:type="dcterms:W3CDTF">2026-07-29T15:04:03Z</dcterms:created>
  <dcterms:modified xsi:type="dcterms:W3CDTF">2026-07-29T15:04:03Z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