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Physiotherapist</w:t>
      </w:r>
      <w:r>
        <w:t xml:space="preserve"> </w:t>
      </w:r>
      <w:r>
        <w:t xml:space="preserve">Practice</w:t>
      </w:r>
      <w:r>
        <w:t xml:space="preserve"> </w:t>
      </w:r>
      <w:r>
        <w:t xml:space="preserve">in</w:t>
      </w:r>
      <w:r>
        <w:t xml:space="preserve"> </w:t>
      </w:r>
      <w:r>
        <w:t xml:space="preserve">Nigeria</w:t>
      </w:r>
      <w:r>
        <w:t xml:space="preserve"> </w:t>
      </w:r>
      <w:r>
        <w:t xml:space="preserve">Lagos</w:t>
      </w:r>
    </w:p>
    <w:bookmarkStart w:id="35" w:name="Xcfd74fa36d98bf0f897da18dee90e192ed1b870"/>
    <w:p>
      <w:pPr>
        <w:pStyle w:val="Heading1"/>
      </w:pPr>
      <w:r>
        <w:t xml:space="preserve">Project Report: Establishing a Comprehensive Physiotherapist Service Delivery System in Nigeria Lagos</w:t>
      </w:r>
    </w:p>
    <w:bookmarkStart w:id="20" w:name="executive-summary"/>
    <w:p>
      <w:pPr>
        <w:pStyle w:val="Heading2"/>
      </w:pPr>
      <w:r>
        <w:t xml:space="preserve">Executive Summary</w:t>
      </w:r>
    </w:p>
    <w:p>
      <w:pPr>
        <w:pStyle w:val="FirstParagraph"/>
      </w:pPr>
      <w:r>
        <w:t xml:space="preserve">This Project Report outlines the strategic framework, operational requirements, and socio-economic implications of establishing a professional physiotherapist practice within the bustling metropolis of Nigeria Lagos. As one of Africa’s most populous cities with over twenty million residents, Nigeria Lagos presents a unique landscape for healthcare innovation. The report aims to demonstrate how integrating high-quality physiotherapy services into the local healthcare ecosystem can significantly improve public health outcomes, reduce long-term medical costs associated with chronic conditions, and provide essential rehabilitative care to a diverse demographic ranging from office workers in Victoria Island to industrial laborers in Ikeja.</w:t>
      </w:r>
    </w:p>
    <w:bookmarkEnd w:id="20"/>
    <w:bookmarkStart w:id="21" w:name="introduction-and-background"/>
    <w:p>
      <w:pPr>
        <w:pStyle w:val="Heading2"/>
      </w:pPr>
      <w:r>
        <w:t xml:space="preserve">1. Introduction and Background</w:t>
      </w:r>
    </w:p>
    <w:p>
      <w:pPr>
        <w:pStyle w:val="FirstParagraph"/>
      </w:pPr>
      <w:r>
        <w:t xml:space="preserve">In recent years, the healthcare sector in Nigeria Lagos has seen rapid expansion, yet there remains a critical gap in rehabilitative and preventive care. Physiotherapy, often overlooked in traditional medical models focused on acute intervention, plays a pivotal role in recovery from surgery management of chronic pain treatment of neurological disorders and enhancement of physical performance. The primary objective of this project is to bridge this gap by creating sustainable physiotherapist hubs that are accessible affordable and culturally competent within Nigeria Lagos.</w:t>
      </w:r>
    </w:p>
    <w:p>
      <w:pPr>
        <w:pStyle w:val="BodyText"/>
      </w:pPr>
      <w:r>
        <w:t xml:space="preserve">The context is specific to the urban dynamics Nigeria Lagos. The city faces a high burden of non-communicable diseases such as diabetes hypertension and arthritis which require long-term management. Furthermore occupational health issues arising from the city's vigorous economic activities necessitate specialized physiotherapist interventions for musculoskeletal injuries.</w:t>
      </w:r>
    </w:p>
    <w:bookmarkEnd w:id="21"/>
    <w:bookmarkStart w:id="22" w:name="project-objectives"/>
    <w:p>
      <w:pPr>
        <w:pStyle w:val="Heading2"/>
      </w:pPr>
      <w:r>
        <w:t xml:space="preserve">2. Project Objectives</w:t>
      </w:r>
    </w:p>
    <w:p>
      <w:pPr>
        <w:pStyle w:val="FirstParagraph"/>
      </w:pPr>
      <w:r>
        <w:t xml:space="preserve">The project is driven by several core objectives tailored to the Nigerian Lagos environment:</w:t>
      </w:r>
    </w:p>
    <w:p>
      <w:pPr>
        <w:numPr>
          <w:ilvl w:val="0"/>
          <w:numId w:val="1001"/>
        </w:numPr>
        <w:pStyle w:val="Compact"/>
      </w:pPr>
      <w:r>
        <w:rPr>
          <w:bCs/>
          <w:b/>
        </w:rPr>
        <w:t xml:space="preserve">To Enhance Accessibility:</w:t>
      </w:r>
      <w:r>
        <w:t xml:space="preserve"> </w:t>
      </w:r>
      <w:r>
        <w:t xml:space="preserve">Establish physiotherapist clinics in key strategic locations across Nigeria Lagos including Surulere Yaba Ikeja and Lekki to ensure equitable access for residents.</w:t>
      </w:r>
    </w:p>
    <w:p>
      <w:pPr>
        <w:numPr>
          <w:ilvl w:val="0"/>
          <w:numId w:val="1001"/>
        </w:numPr>
        <w:pStyle w:val="Compact"/>
      </w:pPr>
      <w:r>
        <w:rPr>
          <w:bCs/>
          <w:b/>
        </w:rPr>
        <w:t xml:space="preserve">To Promote Public Awareness:</w:t>
      </w:r>
      <w:r>
        <w:t xml:space="preserve"> </w:t>
      </w:r>
      <w:r>
        <w:t xml:space="preserve">Launch educational campaigns targeting the people of Nigeria Lagos regarding the benefits of physiotherapy not just as a post-surgical intervention but as a preventive measure for lifestyle-related ailments.</w:t>
      </w:r>
    </w:p>
    <w:p>
      <w:pPr>
        <w:numPr>
          <w:ilvl w:val="0"/>
          <w:numId w:val="1001"/>
        </w:numPr>
        <w:pStyle w:val="Compact"/>
      </w:pPr>
      <w:r>
        <w:rPr>
          <w:bCs/>
          <w:b/>
        </w:rPr>
        <w:t xml:space="preserve">To Standardize Care:</w:t>
      </w:r>
    </w:p>
    <w:p>
      <w:pPr>
        <w:numPr>
          <w:ilvl w:val="0"/>
          <w:numId w:val="1001"/>
        </w:numPr>
        <w:pStyle w:val="Compact"/>
      </w:pPr>
      <w:r>
        <w:t xml:space="preserve">To Create Employment: Train and employ local physiotherapist professionals thereby contributing to the economic empowerment of Nigerians skilled in healthcare disciplines.</w:t>
      </w:r>
    </w:p>
    <w:bookmarkEnd w:id="22"/>
    <w:bookmarkStart w:id="26" w:name="X9283bd47f97947a657c29c285b3e190871387e5"/>
    <w:p>
      <w:pPr>
        <w:pStyle w:val="Heading2"/>
      </w:pPr>
      <w:r>
        <w:t xml:space="preserve">3. Market Analysis: The Context of Nigeria Lagos</w:t>
      </w:r>
    </w:p>
    <w:p>
      <w:pPr>
        <w:pStyle w:val="FirstParagraph"/>
      </w:pPr>
      <w:r>
        <w:t xml:space="preserve">The demographic profile of Nigeria Lagos is a mix of young and aging populations with varying income levels. The market demand for physiotherapist services is driven by several factors:</w:t>
      </w:r>
    </w:p>
    <w:bookmarkStart w:id="23" w:name="occupational-health-needs"/>
    <w:p>
      <w:pPr>
        <w:pStyle w:val="Heading3"/>
      </w:pPr>
      <w:r>
        <w:t xml:space="preserve">3.1 Occupational Health Needs</w:t>
      </w:r>
    </w:p>
    <w:p>
      <w:pPr>
        <w:pStyle w:val="FirstParagraph"/>
      </w:pPr>
      <w:r>
        <w:t xml:space="preserve">Nigeria Lagos is the commercial heart of West Africa. With thousands of employees working in high-stress corporate environments many suffer from sedentary lifestyle diseases back pain and cervical strain. Corporate partnerships with physiotherapist services offer a viable revenue stream while improving workforce productivity.</w:t>
      </w:r>
    </w:p>
    <w:bookmarkEnd w:id="23"/>
    <w:bookmarkStart w:id="24" w:name="post-surgical-rehabilitation"/>
    <w:p>
      <w:pPr>
        <w:pStyle w:val="Heading3"/>
      </w:pPr>
      <w:r>
        <w:t xml:space="preserve">3.2 Post-Surgical Rehabilitation</w:t>
      </w:r>
    </w:p>
    <w:p>
      <w:pPr>
        <w:pStyle w:val="FirstParagraph"/>
      </w:pPr>
      <w:r>
        <w:t xml:space="preserve">Hospitals in Nigeria Lagos such as the Lagos University Teaching Hospital (LUTH) and private facilities like Reddington Hospital frequently perform orthopedic surgeries. However, follow-up care is often fragmented. This project aims to integrate seamlessly with these hospitals providing structured physiotherapist-led rehabilitation programs.</w:t>
      </w:r>
    </w:p>
    <w:bookmarkEnd w:id="24"/>
    <w:bookmarkStart w:id="25" w:name="sports-and-wellness"/>
    <w:p>
      <w:pPr>
        <w:pStyle w:val="Heading3"/>
      </w:pPr>
      <w:r>
        <w:t xml:space="preserve">3.3 Sports and Wellness</w:t>
      </w:r>
    </w:p>
    <w:p>
      <w:pPr>
        <w:pStyle w:val="FirstParagraph"/>
      </w:pPr>
      <w:r>
        <w:t xml:space="preserve">The growing interest in fitness and sports among the youth in Nigeria Lagos creates a niche for sports physiotherapy. From marathon runners in Lagos to amateur football players there is a rising demand for injury prevention and performance enhancement services.</w:t>
      </w:r>
    </w:p>
    <w:bookmarkEnd w:id="25"/>
    <w:bookmarkEnd w:id="26"/>
    <w:bookmarkStart w:id="30" w:name="operational-strategy"/>
    <w:p>
      <w:pPr>
        <w:pStyle w:val="Heading2"/>
      </w:pPr>
      <w:r>
        <w:t xml:space="preserve">4. Operational Strategy</w:t>
      </w:r>
    </w:p>
    <w:bookmarkStart w:id="27" w:name="location-and-infrastructure"/>
    <w:p>
      <w:pPr>
        <w:pStyle w:val="Heading3"/>
      </w:pPr>
      <w:r>
        <w:t xml:space="preserve">4.1 Location and Infrastructure</w:t>
      </w:r>
    </w:p>
    <w:p>
      <w:pPr>
        <w:pStyle w:val="FirstParagraph"/>
      </w:pPr>
      <w:r>
        <w:t xml:space="preserve">Selecting the right location in Nigeria Lagos is crucial due to traffic congestion known as "go-slow". The strategy involves setting up clinics in areas with good accessibility such as near major motor parks or within secure business districts. Facilities will be equipped with modern physiotherapist equipment including ultrasound machines TENS units exercise bikes and hydrotherapy pools where feasible.</w:t>
      </w:r>
    </w:p>
    <w:bookmarkEnd w:id="27"/>
    <w:bookmarkStart w:id="28" w:name="human-resources"/>
    <w:p>
      <w:pPr>
        <w:pStyle w:val="Heading3"/>
      </w:pPr>
      <w:r>
        <w:t xml:space="preserve">4.2 Human Resources</w:t>
      </w:r>
    </w:p>
    <w:p>
      <w:pPr>
        <w:pStyle w:val="FirstParagraph"/>
      </w:pPr>
      <w:r>
        <w:t xml:space="preserve">The project will recruit licensed physiotherapists registered with the Physical Therapists Registration Board of Nigeria (PTRBN). Staff training will focus on both technical skills and patient communication emphasizing empathy and cultural sensitivity towards the diverse populations found in Nigeria Lagos.</w:t>
      </w:r>
    </w:p>
    <w:bookmarkEnd w:id="28"/>
    <w:bookmarkStart w:id="29" w:name="technology-integration"/>
    <w:p>
      <w:pPr>
        <w:pStyle w:val="Heading3"/>
      </w:pPr>
      <w:r>
        <w:t xml:space="preserve">4.3 Technology Integration</w:t>
      </w:r>
    </w:p>
    <w:p>
      <w:pPr>
        <w:pStyle w:val="FirstParagraph"/>
      </w:pPr>
      <w:r>
        <w:t xml:space="preserve">To navigate the challenges of infrastructure in Nigeria Lagos such as power supply issues the project will invest in robust solar power solutions. Additionally a digital booking system and tele-physiotherapy options will be implemented to allow patients in remote parts of Lagos to receive guidance from physiotherapist experts.</w:t>
      </w:r>
    </w:p>
    <w:bookmarkEnd w:id="29"/>
    <w:bookmarkEnd w:id="30"/>
    <w:bookmarkStart w:id="31" w:name="financial-plan-and-sustainability"/>
    <w:p>
      <w:pPr>
        <w:pStyle w:val="Heading2"/>
      </w:pPr>
      <w:r>
        <w:t xml:space="preserve">5. Financial Plan and Sustainability</w:t>
      </w:r>
    </w:p>
    <w:p>
      <w:pPr>
        <w:pStyle w:val="FirstParagraph"/>
      </w:pPr>
      <w:r>
        <w:rPr>
          <w:bCs/>
          <w:b/>
        </w:rPr>
        <w:t xml:space="preserve">Cost Category</w:t>
      </w:r>
    </w:p>
    <w:bookmarkEnd w:id="31"/>
    <w:p>
      <w:pPr>
        <w:pStyle w:val="BodyText"/>
      </w:pPr>
      <w:r>
        <w:rPr>
          <w:bCs/>
          <w:b/>
        </w:rPr>
        <w:t xml:space="preserve">Description</w:t>
      </w:r>
    </w:p>
    <w:p>
      <w:pPr>
        <w:pStyle w:val="BodyText"/>
      </w:pPr>
      <w:r>
        <w:t xml:space="preserve">Estimated Impact on Nigeria Lagos Project</w:t>
      </w:r>
    </w:p>
    <w:p>
      <w:pPr>
        <w:pStyle w:val="BodyText"/>
      </w:pPr>
      <w:r>
        <w:t xml:space="preserve">&lt; tr &gt;&lt; td &gt;&lt; strong &gt; Initial Capital Expenditure &lt; tr &gt;&lt; td &gt;/td&gt;/td&gt;/td&gt;</w:t>
      </w:r>
    </w:p>
    <w:p>
      <w:pPr>
        <w:pStyle w:val="BodyText"/>
      </w:pPr>
      <w:r>
        <w:t xml:space="preserve">Equipment and Facility Setup</w:t>
      </w:r>
    </w:p>
    <w:p>
      <w:pPr>
        <w:pStyle w:val="BodyText"/>
      </w:pPr>
      <w:r>
        <w:t xml:space="preserve">Purchase of physiotherapist equipment and clinic renovation in Nigeria Lagos.</w:t>
      </w:r>
    </w:p>
    <w:p>
      <w:pPr>
        <w:pStyle w:val="BodyText"/>
      </w:pPr>
      <w:r>
        <w:t xml:space="preserve">Operational Costs</w:t>
      </w:r>
    </w:p>
    <w:p>
      <w:pPr>
        <w:pStyle w:val="BodyText"/>
      </w:pPr>
      <w:r>
        <w:t xml:space="preserve">Billing salaries maintenance and marketing within Nigeria Lagos.</w:t>
      </w:r>
    </w:p>
    <w:p>
      <w:pPr>
        <w:pStyle w:val="BodyText"/>
      </w:pPr>
      <w:r>
        <w:t xml:space="preserve">/td&gt;/td&gt;/tr &gt;</w:t>
      </w:r>
      <w:r>
        <w:t xml:space="preserve"> </w:t>
      </w:r>
      <w:r>
        <w:t xml:space="preserve">&lt; td &gt;&lt; strong &gt; Revenue Streams &lt; / th &gt;&lt; / head&gt;</w:t>
      </w:r>
    </w:p>
    <w:p>
      <w:pPr>
        <w:pStyle w:val="BodyText"/>
      </w:pPr>
      <w:r>
        <w:t xml:space="preserve">Consultation Fees</w:t>
      </w:r>
    </w:p>
    <w:p>
      <w:pPr>
        <w:pStyle w:val="BodyText"/>
      </w:pPr>
      <w:r>
        <w:t xml:space="preserve">Paid sessions for physiotherapist assessments and treatments in Nigeria Lagos.</w:t>
      </w:r>
    </w:p>
    <w:p>
      <w:pPr>
        <w:pStyle w:val="BodyText"/>
      </w:pPr>
      <w:r>
        <w:t xml:space="preserve">Corporate Contracts</w:t>
      </w:r>
    </w:p>
    <w:p>
      <w:pPr>
        <w:pStyle w:val="BodyText"/>
      </w:pPr>
      <w:r>
        <w:t xml:space="preserve">/td&gt;/td&gt;/tr &gt;</w:t>
      </w:r>
      <w:r>
        <w:t xml:space="preserve"> </w:t>
      </w:r>
      <w:r>
        <w:t xml:space="preserve">&lt; td &gt;&lt; strong &gt; Break-Even Analysis &lt; / th &gt;&lt; / head&gt;</w:t>
      </w:r>
    </w:p>
    <w:p>
      <w:pPr>
        <w:pStyle w:val="BodyText"/>
      </w:pPr>
      <w:r>
        <w:t xml:space="preserve">Sustainability Timeline</w:t>
      </w:r>
    </w:p>
    <w:p>
      <w:pPr>
        <w:pStyle w:val="BodyText"/>
      </w:pPr>
      <w:r>
        <w:t xml:space="preserve">Achieve profitability within 18 months through steady patient flow in Nigeria Lagos.</w:t>
      </w:r>
    </w:p>
    <w:p>
      <w:pPr>
        <w:pStyle w:val="BodyText"/>
      </w:pPr>
      <w:r>
        <w:t xml:space="preserve">/td&gt;/td&gt;/tr &gt;</w:t>
      </w:r>
    </w:p>
    <w:p>
      <w:pPr>
        <w:pStyle w:val="BodyText"/>
      </w:pPr>
      <w:r>
        <w:t xml:space="preserve">The financial model emphasizes tiered pricing to accommodate different socioeconomic groups in Nigeria Lagos. Insurance partnerships with providers like Hygeia and Zure Health will be pursued to make services accessible to the middle class while subsidized rates may be offered for low-income communities under corporate social responsibility initiatives.</w:t>
      </w:r>
    </w:p>
    <w:bookmarkStart w:id="32" w:name="challenges-and-mitigation-strategies"/>
    <w:p>
      <w:pPr>
        <w:pStyle w:val="Heading2"/>
      </w:pPr>
      <w:r>
        <w:t xml:space="preserve">6. Challenges and Mitigation Strategies</w:t>
      </w:r>
    </w:p>
    <w:p>
      <w:pPr>
        <w:pStyle w:val="FirstParagraph"/>
      </w:pPr>
      <w:r>
        <w:rPr>
          <w:bCs/>
          <w:b/>
        </w:rPr>
        <w:t xml:space="preserve">Inflation and Economic Volatility:</w:t>
      </w:r>
      <w:r>
        <w:t xml:space="preserve">The fluctuating exchange rate in Nigeria affects the cost of imported physiotherapist equipment.</w:t>
      </w:r>
      <w:r>
        <w:t xml:space="preserve"> </w:t>
      </w:r>
      <w:r>
        <w:rPr>
          <w:iCs/>
          <w:i/>
        </w:rPr>
        <w:t xml:space="preserve">Mitigation:</w:t>
      </w:r>
      <w:r>
        <w:t xml:space="preserve"> </w:t>
      </w:r>
      <w:r>
        <w:t xml:space="preserve">Prioritize local sourcing where possible and maintain a reserve fund for currency fluctuations.</w:t>
      </w:r>
    </w:p>
    <w:p>
      <w:pPr>
        <w:pStyle w:val="BodyText"/>
      </w:pPr>
      <w:r>
        <w:t xml:space="preserve">Power Supply Issues: While improving electricity grids remain unreliable in parts of Nigeria Lagos. &lt; em &gt; Mitigation : Significant investment in solar energy and backup generators is mandatory to ensure uninterrupted physiotherapist services.</w:t>
      </w:r>
    </w:p>
    <w:p>
      <w:pPr>
        <w:pStyle w:val="BodyText"/>
      </w:pPr>
      <w:r>
        <w:t xml:space="preserve">Cultural Misconceptions: Some residents in Nigeria Lagos may view physiotherapy as massage only.</w:t>
      </w:r>
      <w:r>
        <w:t xml:space="preserve"> </w:t>
      </w:r>
      <w:r>
        <w:rPr>
          <w:iCs/>
          <w:i/>
        </w:rPr>
        <w:t xml:space="preserve">Mitigation:</w:t>
      </w:r>
      <w:r>
        <w:t xml:space="preserve"> </w:t>
      </w:r>
      <w:r>
        <w:t xml:space="preserve">Aggressive community education campaigns highlighting the scientific basis of physiotherapy and its role in curing conditions rather than just relieving symptoms.</w:t>
      </w:r>
    </w:p>
    <w:bookmarkEnd w:id="32"/>
    <w:bookmarkStart w:id="33" w:name="expected-outcomes-and-impact"/>
    <w:p>
      <w:pPr>
        <w:pStyle w:val="Heading2"/>
      </w:pPr>
      <w:r>
        <w:t xml:space="preserve">7. Expected Outcomes and Impact</w:t>
      </w:r>
    </w:p>
    <w:p>
      <w:pPr>
        <w:pStyle w:val="FirstParagraph"/>
      </w:pPr>
      <w:r>
        <w:t xml:space="preserve">The successful implementation of this project will have profound effects on healthcare in Nigeria Lagos. We anticipate a measurable reduction in disability rates due to back pain and stroke-related complications among the population served. Furthermore by employing local physiotherapist professionals the project contributes to reducing brain drain and building local expertise.</w:t>
      </w:r>
    </w:p>
    <w:p>
      <w:pPr>
        <w:pStyle w:val="BodyText"/>
      </w:pPr>
      <w:r>
        <w:t xml:space="preserve">For the people of Nigeria Lagos this means healthier lives greater economic productivity and reduced burden on general hospitals which are often overwhelmed. The integration of preventive care through physiotherapy will shift the healthcare paradigm from reactive to proactive in Nigeria Lagos.</w:t>
      </w:r>
    </w:p>
    <w:bookmarkEnd w:id="33"/>
    <w:bookmarkStart w:id="34" w:name="conclusion"/>
    <w:p>
      <w:pPr>
        <w:pStyle w:val="Heading2"/>
      </w:pPr>
      <w:r>
        <w:t xml:space="preserve">8. Conclusion</w:t>
      </w:r>
    </w:p>
    <w:p>
      <w:pPr>
        <w:pStyle w:val="FirstParagraph"/>
      </w:pPr>
      <w:r>
        <w:t xml:space="preserve">In conclusion this Project Report underscores the critical need and opportunity for expanding physiotherapist services in Nigeria Lagos. By addressing specific local challenges such as infrastructure limitations and cultural gaps while leveraging the high demand for health services this project promises to be both socially impactful and financially viable.</w:t>
      </w:r>
    </w:p>
    <w:p>
      <w:pPr>
        <w:pStyle w:val="BodyText"/>
      </w:pPr>
      <w:r>
        <w:t xml:space="preserve">The establishment of a robust physiotherapist framework in Nigeria Lagos is not merely a business venture but a public health imperative. It aligns with global health goals and local development agendas offering hope for improved quality of life for millions in Nigeria Lagos. We recommend immediate approval of funding and resource allocation to commence pilot operations in selected high-traffic zones.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Physiotherapist Practice in Nigeria Lagos</dc:title>
  <dc:creator/>
  <dc:language>en</dc:language>
  <cp:keywords/>
  <dcterms:created xsi:type="dcterms:W3CDTF">2026-07-29T18:01:42Z</dcterms:created>
  <dcterms:modified xsi:type="dcterms:W3CDTF">2026-07-29T18:01:42Z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