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Physiotherapist</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7" w:name="X1f6a93f7c290267d3132b45982aca0d9a876a4d"/>
    <w:p>
      <w:pPr>
        <w:pStyle w:val="Heading1"/>
      </w:pPr>
      <w:r>
        <w:t xml:space="preserve">Project Report: Strategic Implementation of Physiotherapist Services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w:t>
      </w:r>
      <w:r>
        <w:br/>
      </w:r>
      <w:r>
        <w:t xml:space="preserve">Project Management Office</w:t>
      </w:r>
      <w:r>
        <w:br/>
      </w:r>
      <w:r>
        <w:t xml:space="preserve">Overview of Physiotherapist Integration in the Zurich Region</w:t>
      </w:r>
    </w:p>
    <w:bookmarkStart w:id="20" w:name="executive-summary"/>
    <w:p>
      <w:pPr>
        <w:pStyle w:val="Heading2"/>
      </w:pPr>
      <w:r>
        <w:t xml:space="preserve">1. Executive Summary</w:t>
      </w:r>
    </w:p>
    <w:p>
      <w:pPr>
        <w:pStyle w:val="FirstParagraph"/>
      </w:pPr>
      <w:r>
        <w:t xml:space="preserve">This Project Report provides a comprehensive analysis and strategic roadmap for integrating specialized Physiotherapist services within the healthcare landscape of Switzerland Zurich. As one of Europe’s most advanced medical hubs, Switzerland Zurich presents unique challenges and opportunities regarding patient care, regulatory compliance, and operational efficiency. The primary objective of this report is to outline the structural requirements for deploying high-quality physiotherapy interventions that align with the rigorous standards expected in this prestigious Swiss canton.</w:t>
      </w:r>
    </w:p>
    <w:p>
      <w:pPr>
        <w:pStyle w:val="BodyText"/>
      </w:pPr>
      <w:r>
        <w:t xml:space="preserve">The integration of a dedicated Physiotherapist framework in Switzerland Zurich is not merely an addition to existing services but a critical enhancement aimed at reducing hospital stay durations, improving post-surgical recovery rates, and addressing the growing demand for musculoskeletal care among the region's affluent and aging population. This document details the operational, legal, and clinical considerations necessary for successful implementation.</w:t>
      </w:r>
    </w:p>
    <w:bookmarkEnd w:id="20"/>
    <w:bookmarkStart w:id="21" w:name="X93689df8205c14134f3c324827a1f873852d06f"/>
    <w:p>
      <w:pPr>
        <w:pStyle w:val="Heading2"/>
      </w:pPr>
      <w:r>
        <w:t xml:space="preserve">2. Contextual Background: The Switzerland Zurich Landscape</w:t>
      </w:r>
    </w:p>
    <w:p>
      <w:pPr>
        <w:pStyle w:val="FirstParagraph"/>
      </w:pPr>
      <w:r>
        <w:t xml:space="preserve">Zurich, as the economic powerhouse of Switzerland Zurich, boasts a robust healthcare infrastructure characterized by high technological adoption and stringent quality controls. However, the cost of living and doing business in this region is among the highest globally. Consequently, any new project involving a Physiotherapist must be financially viable while maintaining uncompromising standards of care.</w:t>
      </w:r>
    </w:p>
    <w:p>
      <w:pPr>
        <w:pStyle w:val="BodyText"/>
      </w:pPr>
      <w:r>
        <w:t xml:space="preserve">The demographic profile of Switzerland Zurich includes a significant proportion of expatriates and professionals who require efficient, multi-lingual healthcare solutions. Therefore, the proposed physiotherapy services must cater to an international clientele, requiring staff proficiency in English, German, and ideally French or Italian. The high prevalence of lifestyle-related injuries among corporate executives in Zurich further necessitates specialized Physiotherapist interventions focused on ergonomic rehabilitation and stress-related physical tensions.</w:t>
      </w:r>
    </w:p>
    <w:bookmarkEnd w:id="21"/>
    <w:bookmarkStart w:id="22" w:name="Xaef6d101bd33bb7003e9fa8602191d48cbf909c"/>
    <w:p>
      <w:pPr>
        <w:pStyle w:val="Heading2"/>
      </w:pPr>
      <w:r>
        <w:t xml:space="preserve">3. Regulatory Framework and Legal Compliance</w:t>
      </w:r>
    </w:p>
    <w:p>
      <w:pPr>
        <w:pStyle w:val="FirstParagraph"/>
      </w:pPr>
      <w:r>
        <w:t xml:space="preserve">A critical component of this Project Report is the adherence to Swiss federal and cantonal laws governing healthcare providers. In Switzerland Zurich, the practice of physiotherapy is regulated under the Federal Act on Health Insurance (KVG/LAMal). It is imperative that all Physiotherapist personnel hold valid certifications recognized by the Swiss Federal Office of Public Health (FOPH).</w:t>
      </w:r>
    </w:p>
    <w:p>
      <w:pPr>
        <w:pStyle w:val="BodyText"/>
      </w:pPr>
      <w:r>
        <w:t xml:space="preserve">Key regulatory points include:</w:t>
      </w:r>
    </w:p>
    <w:p>
      <w:pPr>
        <w:numPr>
          <w:ilvl w:val="0"/>
          <w:numId w:val="1001"/>
        </w:numPr>
        <w:pStyle w:val="Compact"/>
      </w:pPr>
      <w:r>
        <w:rPr>
          <w:bCs/>
          <w:b/>
        </w:rPr>
        <w:t xml:space="preserve">Licensure:</w:t>
      </w:r>
      <w:r>
        <w:t xml:space="preserve">All practicing Physiotherapist in Switzerland Zurich must be registered with the appropriate cantonal health department and maintain continuous professional education credits.</w:t>
      </w:r>
    </w:p>
    <w:p>
      <w:pPr>
        <w:numPr>
          <w:ilvl w:val="0"/>
          <w:numId w:val="1001"/>
        </w:numPr>
        <w:pStyle w:val="Compact"/>
      </w:pPr>
      <w:r>
        <w:rPr>
          <w:bCs/>
          <w:b/>
        </w:rPr>
        <w:t xml:space="preserve">Mandatory Insurance:</w:t>
      </w:r>
      <w:r>
        <w:t xml:space="preserve">Patient access to physiotherapy is often covered by supplementary private insurance rather than basic mandatory insurance, unless specific criteria are met. The project must establish clear billing protocols with major Swiss insurers such as Swica, Helsana, and CSS.</w:t>
      </w:r>
    </w:p>
    <w:p>
      <w:pPr>
        <w:numPr>
          <w:ilvl w:val="0"/>
          <w:numId w:val="1001"/>
        </w:numPr>
        <w:pStyle w:val="Compact"/>
      </w:pPr>
      <w:r>
        <w:rPr>
          <w:bCs/>
          <w:b/>
        </w:rPr>
        <w:t xml:space="preserve">Data Protection:</w:t>
      </w:r>
      <w:r>
        <w:t xml:space="preserve">Strict compliance with the Swiss Federal Act on Data Protection (FADP) is required when handling patient records for a Physiotherapist clinic in Switzerland Zurich.</w:t>
      </w:r>
    </w:p>
    <w:bookmarkEnd w:id="22"/>
    <w:bookmarkStart w:id="25" w:name="X45df3257598ced30ebce99212f7a7059d4a00c1"/>
    <w:p>
      <w:pPr>
        <w:pStyle w:val="Heading2"/>
      </w:pPr>
      <w:r>
        <w:t xml:space="preserve">4. Operational Strategy and Service Delivery</w:t>
      </w:r>
    </w:p>
    <w:p>
      <w:pPr>
        <w:pStyle w:val="FirstParagraph"/>
      </w:pPr>
      <w:r>
        <w:t xml:space="preserve">The operational model for the Physiotherapist services in Switzerland Zurich will be hybrid, combining physical clinics located in prime districts with tele-rehabilitation capabilities. This approach ensures accessibility for both local residents and international visitors.</w:t>
      </w:r>
    </w:p>
    <w:bookmarkStart w:id="23" w:name="facility-requirements"/>
    <w:p>
      <w:pPr>
        <w:pStyle w:val="Heading3"/>
      </w:pPr>
      <w:r>
        <w:t xml:space="preserve">4.1 Facility Requirements</w:t>
      </w:r>
    </w:p>
    <w:p>
      <w:pPr>
        <w:pStyle w:val="FirstParagraph"/>
      </w:pPr>
      <w:r>
        <w:t xml:space="preserve">The physical spaces designated for a Physiotherapist practice in Switzerland Zurich must meet strict hygiene and accessibility standards. Facilities should be equipped with state-of-the-art therapeutic equipment, including hydrotherapy pools, which are highly valued by patients in this region. The aesthetic of the clinic should reflect the minimalist, clean design principles often appreciated in Swiss healthcare environments.</w:t>
      </w:r>
    </w:p>
    <w:bookmarkEnd w:id="23"/>
    <w:bookmarkStart w:id="24" w:name="staffing-structure"/>
    <w:p>
      <w:pPr>
        <w:pStyle w:val="Heading3"/>
      </w:pPr>
      <w:r>
        <w:t xml:space="preserve">4.2 Staffing Structure</w:t>
      </w:r>
    </w:p>
    <w:p>
      <w:pPr>
        <w:pStyle w:val="FirstParagraph"/>
      </w:pPr>
      <w:r>
        <w:t xml:space="preserve">The staffing plan prioritizes hiring experienced Physiotherapist professionals who have a proven track record in Switzerland Zurich's competitive market. The team will include:</w:t>
      </w:r>
    </w:p>
    <w:p>
      <w:pPr>
        <w:numPr>
          <w:ilvl w:val="0"/>
          <w:numId w:val="1002"/>
        </w:numPr>
        <w:pStyle w:val="Compact"/>
      </w:pPr>
      <w:r>
        <w:rPr>
          <w:bCs/>
          <w:b/>
        </w:rPr>
        <w:t xml:space="preserve">Senior Physiotherapist Leads:</w:t>
      </w:r>
      <w:r>
        <w:t xml:space="preserve">To oversee complex case management and coordinate with orthopedic surgeons.</w:t>
      </w:r>
    </w:p>
    <w:p>
      <w:pPr>
        <w:numPr>
          <w:ilvl w:val="0"/>
          <w:numId w:val="1002"/>
        </w:numPr>
        <w:pStyle w:val="Compact"/>
      </w:pPr>
      <w:r>
        <w:rPr>
          <w:bCs/>
          <w:b/>
        </w:rPr>
        <w:t xml:space="preserve">Pediatric and Geriatric Specialists:</w:t>
      </w:r>
      <w:r>
        <w:t xml:space="preserve">To address the diverse needs of Zurich's population.</w:t>
      </w:r>
    </w:p>
    <w:p>
      <w:pPr>
        <w:numPr>
          <w:ilvl w:val="0"/>
          <w:numId w:val="1002"/>
        </w:numPr>
        <w:pStyle w:val="Compact"/>
      </w:pPr>
      <w:r>
        <w:t xml:space="preserve">To serve the active demographic of Switzerland Zurich, including athletes and corporate clients.</w:t>
      </w:r>
    </w:p>
    <w:bookmarkEnd w:id="24"/>
    <w:bookmarkEnd w:id="25"/>
    <w:bookmarkStart w:id="26" w:name="X4df9747940b984a2811115e6a70ffaa5603d62e"/>
    <w:p>
      <w:pPr>
        <w:pStyle w:val="Heading2"/>
      </w:pPr>
      <w:r>
        <w:t xml:space="preserve">5. Financial Implications and Cost-Benefit Analysis</w:t>
      </w:r>
    </w:p>
    <w:p>
      <w:pPr>
        <w:pStyle w:val="FirstParagraph"/>
      </w:pPr>
      <w:r>
        <w:t xml:space="preserve">The financial projections for this Project Report indicate a significant initial investment due to the high real estate costs in Switzerland Zurich. However, the return on investment is projected to be strong within 18 months due to high patient volume and premium service pricing.</w:t>
      </w:r>
    </w:p>
    <w:p>
      <w:pPr>
        <w:pStyle w:val="BodyText"/>
      </w:pPr>
      <w:r>
        <w:t xml:space="preserve">Cost Category</w:t>
      </w:r>
    </w:p>
    <w:p>
      <w:pPr>
        <w:pStyle w:val="BodyText"/>
      </w:pPr>
      <w:r>
        <w:t xml:space="preserve">Description</w:t>
      </w:r>
    </w:p>
    <w:p>
      <w:pPr>
        <w:pStyle w:val="BodyText"/>
      </w:pPr>
      <w:r>
        <w:t xml:space="preserve">Estimated Annual Cost (CHF)</w:t>
      </w:r>
      <w:r>
        <w:t xml:space="preserve"> </w:t>
      </w:r>
      <w:r>
        <w:t xml:space="preserve">&lt; / thead &gt;</w:t>
      </w:r>
      <w:r>
        <w:t xml:space="preserve"> </w:t>
      </w:r>
      <w:r>
        <w:t xml:space="preserve">&lt; tbody &gt;</w:t>
      </w:r>
      <w:r>
        <w:t xml:space="preserve"> </w:t>
      </w:r>
      <w:r>
        <w:t xml:space="preserve">&lt; tr &gt;&lt; td &gt;&lt; strong /&gt;Rent and Utilities</w:t>
      </w:r>
    </w:p>
    <w:p>
      <w:pPr>
        <w:pStyle w:val="BodyText"/>
      </w:pPr>
      <w:r>
        <w:t xml:space="preserve">Prime location in Switzerland Zurich</w:t>
      </w:r>
    </w:p>
    <w:p>
      <w:pPr>
        <w:pStyle w:val="BodyText"/>
      </w:pPr>
      <w:r>
        <w:t xml:space="preserve">250,00 - 35, 2, 45.186 The deployment of a specialized Physiotherapist network in Switzerland Zurich is not only a commercial opportunity but also a social imperative. By enhancing mobility and reducing pain for the residents of Switzerland Zurich, we contribute to the overall well-being and productivity of the canton.</w:t>
      </w:r>
    </w:p>
    <w:p>
      <w:pPr>
        <w:pStyle w:val="BodyText"/>
      </w:pPr>
      <w:r>
        <w:t xml:space="preserve">In conclusion, this Project Report affirms that establishing comprehensive Physiotherapist services in Switzerland Zurich is feasible, necessary, and financially sound. By navigating the complex regulatory environment of Switzerland Zurich with diligence and focusing on high-quality patient care through qualified Physiotherapist professionals, the project will achieve its goals. The integration of these services represents a significant step forward in healthcare delivery for the region.</w:t>
      </w:r>
    </w:p>
    <w:p>
      <w:pPr>
        <w:pStyle w:val="BodyText"/>
      </w:pPr>
      <w:r>
        <w:rPr>
          <w:bCs/>
          <w:b/>
        </w:rPr>
        <w:t xml:space="preserve">Prepared by:</w:t>
      </w:r>
      <w:r>
        <w:br/>
      </w:r>
      <w:r>
        <w:t xml:space="preserve">Project Management Team</w:t>
      </w:r>
      <w:r>
        <w:br/>
      </w:r>
      <w:r>
        <w:t xml:space="preserve">Healthcare Strategy Division</w:t>
      </w:r>
    </w:p>
    <w:p>
      <w:pPr>
        <w:pStyle w:val="BodyText"/>
      </w:pPr>
      <w:r>
        <w:rPr>
          <w:bCs/>
          <w:b/>
        </w:rPr>
        <w:t xml:space="preserve">Date:</w:t>
      </w:r>
      <w:r>
        <w:br/>
      </w:r>
      <w:r>
        <w:t xml:space="preserve">October 26, 2023</w:t>
      </w:r>
    </w:p>
    <w:p>
      <w:pPr>
        <w:pStyle w:val="BodyText"/>
      </w:pPr>
      <w:r>
        <w:t xml:space="preserve">&lt; p &gt;</w:t>
      </w:r>
      <w:r>
        <w:t xml:space="preserve"> </w:t>
      </w:r>
      <w:r>
        <w:t xml:space="preserve"> </w:t>
      </w:r>
      <w:r>
        <w:t xml:space="preserve">&lt; em &gt; End of Report</w:t>
      </w:r>
      <w:r>
        <w:t xml:space="preserve"> </w:t>
      </w: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Physiotherapist Services in Switzerland Zurich</dc:title>
  <dc:creator/>
  <dc:language>en</dc:language>
  <cp:keywords/>
  <dcterms:created xsi:type="dcterms:W3CDTF">2026-07-29T13:00:35Z</dcterms:created>
  <dcterms:modified xsi:type="dcterms:W3CDTF">2026-07-29T13:00:35Z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