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Specialized</w:t>
      </w:r>
      <w:r>
        <w:t xml:space="preserve"> </w:t>
      </w:r>
      <w:r>
        <w:t xml:space="preserve">Plumbing</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0" w:name="Xa6ab0d218d92c9db8817287b8ecbf1372bb6a66"/>
    <w:p>
      <w:pPr>
        <w:pStyle w:val="Heading1"/>
      </w:pPr>
      <w:r>
        <w:t xml:space="preserve">Project Report: Comprehensive Plumbing Infrastructure and Maintenance Strategy for Israel Jerusalem</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Municipal Planning Committee, Israel Jerusalem</w:t>
      </w:r>
      <w:r>
        <w:br/>
      </w:r>
      <w:r>
        <w:rPr>
          <w:bCs/>
          <w:b/>
        </w:rPr>
        <w:t xml:space="preserve">From:</w:t>
      </w:r>
      <w:r>
        <w:t xml:space="preserve"> </w:t>
      </w:r>
      <w:r>
        <w:t xml:space="preserve">Senior Infrastructure Analyst</w:t>
      </w:r>
      <w:r>
        <w:br/>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future requirements for plumbing infrastructure within Israel Jerusalem. As one of the most historically significant and densely populated cities in the region, Israel Jerusalem faces unique hydrological demands that extend beyond standard urban metrics. The primary objective of this report is to outline a strategic framework for engaging qualified</w:t>
      </w:r>
      <w:r>
        <w:t xml:space="preserve"> </w:t>
      </w:r>
      <w:r>
        <w:rPr>
          <w:bCs/>
          <w:b/>
        </w:rPr>
        <w:t xml:space="preserve">Plumber</w:t>
      </w:r>
      <w:r>
        <w:t xml:space="preserve"> </w:t>
      </w:r>
      <w:r>
        <w:t xml:space="preserve">services to address aging infrastructure, ensure water security, and maintain hygiene standards across both ancient stone structures and modern residential developments. The integration of traditional craftsmanship with modern hydraulic engineering is identified as the critical success factor for sustaining the urban integrity of Israel Jerusalem.</w:t>
      </w:r>
    </w:p>
    <w:bookmarkEnd w:id="20"/>
    <w:bookmarkStart w:id="21" w:name="Xa9fcf3c3b9ce6840f9bc93fe2263d9bddf3f837"/>
    <w:p>
      <w:pPr>
        <w:pStyle w:val="Heading2"/>
      </w:pPr>
      <w:r>
        <w:t xml:space="preserve">2. Contextual Background: The Unique Environment of Israel Jerusalem</w:t>
      </w:r>
    </w:p>
    <w:p>
      <w:pPr>
        <w:pStyle w:val="FirstParagraph"/>
      </w:pPr>
      <w:r>
        <w:t xml:space="preserve">Operating within</w:t>
      </w:r>
      <w:r>
        <w:t xml:space="preserve"> </w:t>
      </w:r>
      <w:r>
        <w:rPr>
          <w:bCs/>
          <w:b/>
        </w:rPr>
        <w:t xml:space="preserve">Israel Jerusalem</w:t>
      </w:r>
      <w:r>
        <w:t xml:space="preserve"> </w:t>
      </w:r>
      <w:r>
        <w:t xml:space="preserve">presents a complex set of environmental and logistical variables. The city sits on a high-altitude plateau, characterized by karstic geology that includes limestone and dolomite layers prone to cracking and shifting. This geological instability places immense stress on underground piping networks. Furthermore, the historic nature of many districts means that plumbing lines often run in close proximity to archaeological sites, requiring meticulous handling during any repair or installation process.</w:t>
      </w:r>
    </w:p>
    <w:p>
      <w:pPr>
        <w:pStyle w:val="BodyText"/>
      </w:pPr>
      <w:r>
        <w:t xml:space="preserve">Water scarcity is a perennial concern in this semi-arid region. The quality of water and the efficiency of its distribution are not merely matters of convenience but are critical components of public health and economic stability. Consequently, the role of a professional</w:t>
      </w:r>
      <w:r>
        <w:t xml:space="preserve"> </w:t>
      </w:r>
      <w:r>
        <w:rPr>
          <w:bCs/>
          <w:b/>
        </w:rPr>
        <w:t xml:space="preserve">Plumber</w:t>
      </w:r>
      <w:r>
        <w:t xml:space="preserve"> </w:t>
      </w:r>
      <w:r>
        <w:t xml:space="preserve">in</w:t>
      </w:r>
      <w:r>
        <w:t xml:space="preserve"> </w:t>
      </w:r>
      <w:r>
        <w:rPr>
          <w:bCs/>
          <w:b/>
        </w:rPr>
        <w:t xml:space="preserve">Israel Jerusalem</w:t>
      </w:r>
      <w:r>
        <w:t xml:space="preserve"> </w:t>
      </w:r>
      <w:r>
        <w:t xml:space="preserve">is elevated from simple maintenance to strategic infrastructure management.</w:t>
      </w:r>
    </w:p>
    <w:bookmarkEnd w:id="21"/>
    <w:bookmarkStart w:id="22" w:name="current-infrastructure-challenges"/>
    <w:p>
      <w:pPr>
        <w:pStyle w:val="Heading2"/>
      </w:pPr>
      <w:r>
        <w:t xml:space="preserve">3. Current Infrastructure Challenges</w:t>
      </w:r>
    </w:p>
    <w:p>
      <w:pPr>
        <w:pStyle w:val="FirstParagraph"/>
      </w:pPr>
      <w:r>
        <w:t xml:space="preserve">The aging infrastructure in many parts of Israel Jerusalem necessitates immediate attention. Several key challenges have been identified:</w:t>
      </w:r>
    </w:p>
    <w:p>
      <w:pPr>
        <w:numPr>
          <w:ilvl w:val="0"/>
          <w:numId w:val="1001"/>
        </w:numPr>
        <w:pStyle w:val="Compact"/>
      </w:pPr>
      <w:r>
        <w:rPr>
          <w:bCs/>
          <w:b/>
        </w:rPr>
        <w:t xml:space="preserve">Aging Pipe Materials:</w:t>
      </w:r>
      <w:r>
        <w:t xml:space="preserve"> </w:t>
      </w:r>
      <w:r>
        <w:t xml:space="preserve">Many buildings constructed prior to the mid-20th century still utilize galvanized iron or lead pipes. These materials are susceptible to corrosion, leading to reduced water pressure, contamination risks, and frequent leaks.</w:t>
      </w:r>
    </w:p>
    <w:p>
      <w:pPr>
        <w:numPr>
          <w:ilvl w:val="0"/>
          <w:numId w:val="1001"/>
        </w:numPr>
        <w:pStyle w:val="Compact"/>
      </w:pPr>
      <w:r>
        <w:rPr>
          <w:bCs/>
          <w:b/>
        </w:rPr>
        <w:t xml:space="preserve">Geological Stress:</w:t>
      </w:r>
      <w:r>
        <w:t xml:space="preserve"> </w:t>
      </w:r>
      <w:r>
        <w:t xml:space="preserve">The seismic activity in the region, combined with soil movement due to seasonal rains and droughts, causes micro-fractures in concrete foundations that subsequently damage underground plumbing lines.</w:t>
      </w:r>
    </w:p>
    <w:p>
      <w:pPr>
        <w:numPr>
          <w:ilvl w:val="0"/>
          <w:numId w:val="1001"/>
        </w:numPr>
        <w:pStyle w:val="Compact"/>
      </w:pPr>
      <w:r>
        <w:rPr>
          <w:bCs/>
          <w:b/>
        </w:rPr>
        <w:t xml:space="preserve">Density of Urban Fabric:</w:t>
      </w:r>
      <w:r>
        <w:t xml:space="preserve"> </w:t>
      </w:r>
      <w:r>
        <w:t xml:space="preserve">In the old city and surrounding neighborhoods like Talpiot and Ramot, street space is limited. Excavation for pipe repairs often disrupts daily life and requires complex logistical planning.</w:t>
      </w:r>
    </w:p>
    <w:p>
      <w:pPr>
        <w:numPr>
          <w:ilvl w:val="0"/>
          <w:numId w:val="1001"/>
        </w:numPr>
        <w:pStyle w:val="Compact"/>
      </w:pPr>
      <w:r>
        <w:rPr>
          <w:bCs/>
          <w:b/>
        </w:rPr>
        <w:t xml:space="preserve">High Water Demand:</w:t>
      </w:r>
      <w:r>
        <w:t xml:space="preserve"> </w:t>
      </w:r>
      <w:r>
        <w:t xml:space="preserve">With a growing population and significant tourism influx, the demand on water heaters, sewage systems, and potable water lines exceeds original design capacities in certain zones.</w:t>
      </w:r>
    </w:p>
    <w:bookmarkEnd w:id="22"/>
    <w:bookmarkStart w:id="26" w:name="the-role-of-specialized-plumber-services"/>
    <w:p>
      <w:pPr>
        <w:pStyle w:val="Heading2"/>
      </w:pPr>
      <w:r>
        <w:t xml:space="preserve">4. The Role of Specialized Plumber Services</w:t>
      </w:r>
    </w:p>
    <w:p>
      <w:pPr>
        <w:pStyle w:val="FirstParagraph"/>
      </w:pPr>
      <w:r>
        <w:t xml:space="preserve">To address these challenges, the deployment of highly skilled</w:t>
      </w:r>
      <w:r>
        <w:t xml:space="preserve"> </w:t>
      </w:r>
      <w:r>
        <w:rPr>
          <w:bCs/>
          <w:b/>
        </w:rPr>
        <w:t xml:space="preserve">Plumber</w:t>
      </w:r>
      <w:r>
        <w:t xml:space="preserve"> </w:t>
      </w:r>
      <w:r>
        <w:t xml:space="preserve">professionals is essential. However, generic plumbing services are insufficient for the specific needs of Israel Jerusalem. The required expertise must include:</w:t>
      </w:r>
    </w:p>
    <w:bookmarkStart w:id="23" w:name="heritage-preservation-compatibility"/>
    <w:p>
      <w:pPr>
        <w:pStyle w:val="Heading3"/>
      </w:pPr>
      <w:r>
        <w:t xml:space="preserve">4.1 Heritage Preservation Compatibility</w:t>
      </w:r>
    </w:p>
    <w:p>
      <w:pPr>
        <w:pStyle w:val="FirstParagraph"/>
      </w:pPr>
      <w:r>
        <w:t xml:space="preserve">In historic quarters of Israel Jerusalem, any intervention by a</w:t>
      </w:r>
      <w:r>
        <w:t xml:space="preserve"> </w:t>
      </w:r>
      <w:r>
        <w:rPr>
          <w:bCs/>
          <w:b/>
        </w:rPr>
        <w:t xml:space="preserve">Plumber</w:t>
      </w:r>
      <w:r>
        <w:t xml:space="preserve"> </w:t>
      </w:r>
      <w:r>
        <w:t xml:space="preserve">must adhere to strict heritage preservation guidelines. This involves using non-invasive techniques where possible, such as trenchless pipe lining technologies, which repair broken pipes from the inside without extensive digging that could damage archaeological layers. The aesthetic integration of new fixtures in historical buildings also requires a</w:t>
      </w:r>
      <w:r>
        <w:t xml:space="preserve"> </w:t>
      </w:r>
      <w:r>
        <w:rPr>
          <w:bCs/>
          <w:b/>
        </w:rPr>
        <w:t xml:space="preserve">Plumber</w:t>
      </w:r>
      <w:r>
        <w:t xml:space="preserve"> </w:t>
      </w:r>
      <w:r>
        <w:t xml:space="preserve">with an understanding of architectural preservation.</w:t>
      </w:r>
    </w:p>
    <w:bookmarkEnd w:id="23"/>
    <w:bookmarkStart w:id="24" w:name="advanced-leak-detection-and-repair"/>
    <w:p>
      <w:pPr>
        <w:pStyle w:val="Heading3"/>
      </w:pPr>
      <w:r>
        <w:t xml:space="preserve">4.2 Advanced Leak Detection and Repair</w:t>
      </w:r>
    </w:p>
    <w:p>
      <w:pPr>
        <w:pStyle w:val="FirstParagraph"/>
      </w:pPr>
      <w:r>
        <w:t xml:space="preserve">Given the cost implications of water loss, advanced acoustic leak detection equipment is standard for professional services in Israel Jerusalem. A skilled</w:t>
      </w:r>
      <w:r>
        <w:t xml:space="preserve"> </w:t>
      </w:r>
      <w:r>
        <w:rPr>
          <w:bCs/>
          <w:b/>
        </w:rPr>
        <w:t xml:space="preserve">Plumber</w:t>
      </w:r>
      <w:r>
        <w:t xml:space="preserve"> </w:t>
      </w:r>
      <w:r>
        <w:t xml:space="preserve">utilizes sonar technology to pinpoint leaks beneath asphalt or stone paving, minimizing disruption to the city's delicate traffic and pedestrian flow patterns.</w:t>
      </w:r>
    </w:p>
    <w:bookmarkEnd w:id="24"/>
    <w:bookmarkStart w:id="25" w:name="water-conservation-systems"/>
    <w:p>
      <w:pPr>
        <w:pStyle w:val="Heading3"/>
      </w:pPr>
      <w:r>
        <w:t xml:space="preserve">4.3 Water Conservation Systems</w:t>
      </w:r>
    </w:p>
    <w:p>
      <w:pPr>
        <w:pStyle w:val="FirstParagraph"/>
      </w:pPr>
      <w:r>
        <w:t xml:space="preserve">With water being a scarce resource in Israel Jerusalem, modern plumbing projects must incorporate greywater recycling systems and low-flow fixtures. The implementation of these systems requires specialized knowledge that goes beyond traditional pipe fitting. A certified</w:t>
      </w:r>
      <w:r>
        <w:t xml:space="preserve"> </w:t>
      </w:r>
      <w:r>
        <w:rPr>
          <w:bCs/>
          <w:b/>
        </w:rPr>
        <w:t xml:space="preserve">Plumber</w:t>
      </w:r>
      <w:r>
        <w:t xml:space="preserve"> </w:t>
      </w:r>
      <w:r>
        <w:t xml:space="preserve">in this region should be adept at designing and installing dual-plumbing systems that separate potable water from non-potable reuse for irrigation and toilet flushing.</w:t>
      </w:r>
    </w:p>
    <w:bookmarkEnd w:id="25"/>
    <w:bookmarkEnd w:id="26"/>
    <w:bookmarkStart w:id="27" w:name="strategic-recommendations"/>
    <w:p>
      <w:pPr>
        <w:pStyle w:val="Heading2"/>
      </w:pPr>
      <w:r>
        <w:t xml:space="preserve">5. Strategic Recommendations</w:t>
      </w:r>
    </w:p>
    <w:p>
      <w:pPr>
        <w:pStyle w:val="FirstParagraph"/>
      </w:pPr>
      <w:r>
        <w:t xml:space="preserve">Based on the analysis of current conditions, the following strategic recommendations are proposed for municipal authorities and property owners in Israel Jerusalem:</w:t>
      </w:r>
    </w:p>
    <w:p>
      <w:pPr>
        <w:numPr>
          <w:ilvl w:val="0"/>
          <w:numId w:val="1002"/>
        </w:numPr>
        <w:pStyle w:val="Compact"/>
      </w:pPr>
      <w:r>
        <w:rPr>
          <w:bCs/>
          <w:b/>
        </w:rPr>
        <w:t xml:space="preserve">Mandatory Certification Updates:</w:t>
      </w:r>
      <w:r>
        <w:t xml:space="preserve"> </w:t>
      </w:r>
      <w:r>
        <w:t xml:space="preserve">Implement a rigorous certification process for all</w:t>
      </w:r>
      <w:r>
        <w:t xml:space="preserve"> </w:t>
      </w:r>
      <w:r>
        <w:rPr>
          <w:bCs/>
          <w:b/>
        </w:rPr>
        <w:t xml:space="preserve">Plumber</w:t>
      </w:r>
      <w:r>
        <w:t xml:space="preserve"> </w:t>
      </w:r>
      <w:r>
        <w:t xml:space="preserve">contractors operating in Israel Jerusalem. This certification should include specific modules on heritage site protection, water conservation technologies, and seismic-resistant plumbing installation.</w:t>
      </w:r>
    </w:p>
    <w:p>
      <w:pPr>
        <w:numPr>
          <w:ilvl w:val="0"/>
          <w:numId w:val="1002"/>
        </w:numPr>
        <w:pStyle w:val="Compact"/>
      </w:pPr>
      <w:r>
        <w:rPr>
          <w:bCs/>
          <w:b/>
        </w:rPr>
        <w:t xml:space="preserve">National Water Infrastructure Audit:</w:t>
      </w:r>
      <w:r>
        <w:t xml:space="preserve"> </w:t>
      </w:r>
      <w:r>
        <w:t xml:space="preserve">Conduct a comprehensive audit of public and private plumbing infrastructure across Israel Jerusalem. Prioritize the replacement of lead pipes in residential areas to ensure public health safety.</w:t>
      </w:r>
    </w:p>
    <w:p>
      <w:pPr>
        <w:numPr>
          <w:ilvl w:val="0"/>
          <w:numId w:val="1002"/>
        </w:numPr>
        <w:pStyle w:val="Compact"/>
      </w:pPr>
      <w:r>
        <w:rPr>
          <w:bCs/>
          <w:b/>
        </w:rPr>
        <w:t xml:space="preserve">Promotion of Drip Irrigation Plumbing:</w:t>
      </w:r>
      <w:r>
        <w:t xml:space="preserve"> </w:t>
      </w:r>
      <w:r>
        <w:t xml:space="preserve">Given the climate, promote the integration of smart irrigation controls into standard plumbing packages for both residential and municipal green spaces. This reduces strain on the main water supply network.</w:t>
      </w:r>
    </w:p>
    <w:p>
      <w:pPr>
        <w:numPr>
          <w:ilvl w:val="0"/>
          <w:numId w:val="1002"/>
        </w:numPr>
        <w:pStyle w:val="Compact"/>
      </w:pPr>
      <w:r>
        <w:rPr>
          <w:bCs/>
          <w:b/>
        </w:rPr>
        <w:t xml:space="preserve">Emergency Response Protocols:</w:t>
      </w:r>
      <w:r>
        <w:t xml:space="preserve"> </w:t>
      </w:r>
      <w:r>
        <w:t xml:space="preserve">Establish a centralized emergency response unit for critical plumbing failures in Israel Jerusalem, particularly those affecting sewage treatment or major water mains. This ensures rapid deployment of specialized</w:t>
      </w:r>
      <w:r>
        <w:t xml:space="preserve"> </w:t>
      </w:r>
      <w:r>
        <w:rPr>
          <w:bCs/>
          <w:b/>
        </w:rPr>
        <w:t xml:space="preserve">Plumber</w:t>
      </w:r>
      <w:r>
        <w:t xml:space="preserve"> </w:t>
      </w:r>
      <w:r>
        <w:t xml:space="preserve">teams during emergencies.</w:t>
      </w:r>
    </w:p>
    <w:bookmarkEnd w:id="27"/>
    <w:bookmarkStart w:id="28" w:name="economic-and-social-implications"/>
    <w:p>
      <w:pPr>
        <w:pStyle w:val="Heading2"/>
      </w:pPr>
      <w:r>
        <w:t xml:space="preserve">6. Economic and Social Implications</w:t>
      </w:r>
    </w:p>
    <w:p>
      <w:pPr>
        <w:pStyle w:val="FirstParagraph"/>
      </w:pPr>
      <w:r>
        <w:t xml:space="preserve">Investing in robust plumbing infrastructure yields significant economic returns for Israel Jerusalem. Reliable water services attract tourism, support hospitality industries, and improve quality of life for residents. Moreover, preventing water loss through efficient plumbing reduces the energy required for water pumping and treatment, contributing to the city’s carbon reduction goals.</w:t>
      </w:r>
    </w:p>
    <w:p>
      <w:pPr>
        <w:pStyle w:val="BodyText"/>
      </w:pPr>
      <w:r>
        <w:t xml:space="preserve">From a social perspective, ensuring equitable access to clean water and functional sewage systems is vital for social cohesion in this diverse city. By standardizing the quality of</w:t>
      </w:r>
      <w:r>
        <w:t xml:space="preserve"> </w:t>
      </w:r>
      <w:r>
        <w:rPr>
          <w:bCs/>
          <w:b/>
        </w:rPr>
        <w:t xml:space="preserve">Plumber</w:t>
      </w:r>
      <w:r>
        <w:t xml:space="preserve"> </w:t>
      </w:r>
      <w:r>
        <w:t xml:space="preserve">services across all neighborhoods, from affluent enclaves to developing outskirts, Israel Jerusalem can mitigate disparities in living conditions.</w:t>
      </w:r>
    </w:p>
    <w:bookmarkEnd w:id="28"/>
    <w:bookmarkStart w:id="29" w:name="conclusion"/>
    <w:p>
      <w:pPr>
        <w:pStyle w:val="Heading2"/>
      </w:pPr>
      <w:r>
        <w:t xml:space="preserve">7. Conclusion</w:t>
      </w:r>
    </w:p>
    <w:p>
      <w:pPr>
        <w:pStyle w:val="FirstParagraph"/>
      </w:pPr>
      <w:r>
        <w:t xml:space="preserve">The sustainability and prosperity of Israel Jerusalem depend heavily on the resilience of its hydraulic infrastructure. The challenges posed by geological instability, historic preservation requirements, and resource scarcity demand a specialized approach to plumbing management. Professional</w:t>
      </w:r>
      <w:r>
        <w:t xml:space="preserve"> </w:t>
      </w:r>
      <w:r>
        <w:rPr>
          <w:bCs/>
          <w:b/>
        </w:rPr>
        <w:t xml:space="preserve">Plumber</w:t>
      </w:r>
      <w:r>
        <w:t xml:space="preserve"> </w:t>
      </w:r>
      <w:r>
        <w:t xml:space="preserve">services are not merely reactive repair entities but are critical partners in the ongoing stewardship of this unique urban environment.</w:t>
      </w:r>
    </w:p>
    <w:p>
      <w:pPr>
        <w:pStyle w:val="BodyText"/>
      </w:pPr>
      <w:r>
        <w:t xml:space="preserve">By adopting advanced technologies, enforcing high professional standards, and prioritizing water conservation, Israel Jerusalem can secure its water future. This Project Report underscores that a proactive partnership with skilled plumbing professionals is indispensable for maintaining the historical integrity and modern functionality of the city. The integration of traditional wisdom with modern engineering solutions will define the next era of infrastructure development in Israel Jerusalem.</w:t>
      </w:r>
    </w:p>
    <w:p>
      <w:pPr>
        <w:pStyle w:val="BodyText"/>
      </w:pPr>
      <w:r>
        <w:rPr>
          <w:bCs/>
          <w:b/>
        </w:rPr>
        <w:t xml:space="preserve">Note:</w:t>
      </w:r>
      <w:r>
        <w:t xml:space="preserve"> </w:t>
      </w:r>
      <w:r>
        <w:t xml:space="preserve">All recommendations herein are subject to local municipal regulations and environmental impact assessments conducted by relevant authorities in Israel Jerusalem. Continuous monitoring and adaptation by certified Plumber professionals are recommended for long-term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Specialized Plumbing Services in Israel Jerusalem</dc:title>
  <dc:creator/>
  <dc:language>en</dc:language>
  <cp:keywords/>
  <dcterms:created xsi:type="dcterms:W3CDTF">2026-07-29T12:19:57Z</dcterms:created>
  <dcterms:modified xsi:type="dcterms:W3CDTF">2026-07-29T12:19:57Z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