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769a71a8f24a1ed7c215e5ec7ffa76c5c7f77c9"/>
    <w:p>
      <w:pPr>
        <w:pStyle w:val="Heading1"/>
      </w:pPr>
      <w:r>
        <w:t xml:space="preserve">Project Report on Plumber Operations in Italy Milan</w:t>
      </w:r>
    </w:p>
    <w:bookmarkStart w:id="20" w:name="executive-summary"/>
    <w:p>
      <w:pPr>
        <w:pStyle w:val="Heading2"/>
      </w:pPr>
      <w:r>
        <w:t xml:space="preserve">Executive Summary</w:t>
      </w:r>
    </w:p>
    <w:p>
      <w:pPr>
        <w:pStyle w:val="FirstParagraph"/>
      </w:pPr>
      <w:r>
        <w:t xml:space="preserve">This comprehensive Project Report outlines the strategic framework, operational challenges, and market opportunities for deploying professional plumbing services within the dynamic urban landscape of Italy Milan. As a major economic hub in Northern Europe, Italy Milan presents unique architectural and infrastructural requirements that necessitate specialized expertise. This document details the necessity of high-quality plumber interventions due to the city's historical infrastructure aging combined with modern sustainability demands.</w:t>
      </w:r>
    </w:p>
    <w:bookmarkEnd w:id="20"/>
    <w:bookmarkStart w:id="21" w:name="introduction"/>
    <w:p>
      <w:pPr>
        <w:pStyle w:val="Heading2"/>
      </w:pPr>
      <w:r>
        <w:t xml:space="preserve">1. Introduction</w:t>
      </w:r>
    </w:p>
    <w:p>
      <w:pPr>
        <w:pStyle w:val="FirstParagraph"/>
      </w:pPr>
      <w:r>
        <w:t xml:space="preserve">The metropolitan area of Italy Milan is characterized by a dense population, significant industrial activity, and a blend of medieval architecture alongside ultra-modern skyscrapers. In this context, the role of a certified and experienced plumber is not merely reactive but pivotal in maintaining the sanitary integrity and water efficiency of both residential and commercial properties. This report aims to analyze the current state of plumbing infrastructure in Italy Milan, identify key operational areas for new service providers, and propose a strategic plan for establishing a reliable plumbing enterprise.</w:t>
      </w:r>
    </w:p>
    <w:bookmarkEnd w:id="21"/>
    <w:bookmarkStart w:id="22" w:name="historical-infrastructure-context"/>
    <w:p>
      <w:pPr>
        <w:pStyle w:val="Heading2"/>
      </w:pPr>
      <w:r>
        <w:t xml:space="preserve">2. Historical Infrastructure Context</w:t>
      </w:r>
    </w:p>
    <w:p>
      <w:pPr>
        <w:pStyle w:val="FirstParagraph"/>
      </w:pPr>
      <w:r>
        <w:t xml:space="preserve">A primary challenge faced by any plumber operating in Italy Milan is the age of the existing infrastructure. While the city has undergone massive renovation projects, particularly in districts such as Porta Nuova and Isola, many residential buildings in older boroughs still rely on cast iron pipes and outdated sewage systems. These systems are prone to corrosion, blockages, and leaks. Therefore, a plumber must be skilled in both traditional repair techniques and modern pipe-lining technologies that minimize disruption to the building structure. The Project Report highlights that understanding the specific geological conditions of Milan—known for its soft soil—is crucial when dealing with external drainage lines.</w:t>
      </w:r>
    </w:p>
    <w:bookmarkEnd w:id="22"/>
    <w:bookmarkStart w:id="23" w:name="market-analysis-and-demand-drivers"/>
    <w:p>
      <w:pPr>
        <w:pStyle w:val="Heading2"/>
      </w:pPr>
      <w:r>
        <w:t xml:space="preserve">3. Market Analysis and Demand Drivers</w:t>
      </w:r>
    </w:p>
    <w:p>
      <w:pPr>
        <w:pStyle w:val="FirstParagraph"/>
      </w:pPr>
      <w:r>
        <w:t xml:space="preserve">The demand for plumber services in Italy Milan is driven by several factors:</w:t>
      </w:r>
    </w:p>
    <w:p>
      <w:pPr>
        <w:numPr>
          <w:ilvl w:val="0"/>
          <w:numId w:val="1001"/>
        </w:numPr>
        <w:pStyle w:val="Compact"/>
      </w:pPr>
      <w:r>
        <w:rPr>
          <w:bCs/>
          <w:b/>
        </w:rPr>
        <w:t xml:space="preserve">Retrofitting Projects:</w:t>
      </w:r>
      <w:r>
        <w:t xml:space="preserve"> </w:t>
      </w:r>
      <w:r>
        <w:t xml:space="preserve">With the EU's push for energy efficiency, many homeowners are upgrading their heating systems. A plumber is essential for installing and maintaining modern condensing boilers, underfloor heating systems, and solar thermal integrations.</w:t>
      </w:r>
    </w:p>
    <w:p>
      <w:pPr>
        <w:numPr>
          <w:ilvl w:val="0"/>
          <w:numId w:val="1001"/>
        </w:numPr>
        <w:pStyle w:val="Compact"/>
      </w:pPr>
      <w:r>
        <w:rPr>
          <w:bCs/>
          <w:b/>
        </w:rPr>
        <w:t xml:space="preserve">Hospitality Sector:</w:t>
      </w:r>
      <w:r>
        <w:t xml:space="preserve"> </w:t>
      </w:r>
      <w:r>
        <w:t xml:space="preserve">Milan hosts numerous international trade fairs (such as the Salone del Mobile). Hotels and exhibition centers require 24/7 emergency plumber support to ensure uninterrupted service for guests.</w:t>
      </w:r>
    </w:p>
    <w:p>
      <w:pPr>
        <w:numPr>
          <w:ilvl w:val="0"/>
          <w:numId w:val="1001"/>
        </w:numPr>
        <w:pStyle w:val="Compact"/>
      </w:pPr>
      <w:r>
        <w:rPr>
          <w:bCs/>
          <w:b/>
        </w:rPr>
        <w:t xml:space="preserve">Municipal Regulations:</w:t>
      </w:r>
      <w:r>
        <w:t xml:space="preserve"> </w:t>
      </w:r>
      <w:r>
        <w:t xml:space="preserve">Strict Italian laws regarding water conservation and waste management require regular inspections. Properties must comply with safety standards, creating a steady stream of work for licensed plumber professionals who can certify compliance.</w:t>
      </w:r>
    </w:p>
    <w:bookmarkEnd w:id="23"/>
    <w:bookmarkStart w:id="24" w:name="operational-challenges"/>
    <w:p>
      <w:pPr>
        <w:pStyle w:val="Heading2"/>
      </w:pPr>
      <w:r>
        <w:t xml:space="preserve">4. Operational Challenges</w:t>
      </w:r>
    </w:p>
    <w:p>
      <w:pPr>
        <w:pStyle w:val="FirstParagraph"/>
      </w:pPr>
      <w:r>
        <w:rPr>
          <w:bCs/>
          <w:b/>
        </w:rPr>
        <w:t xml:space="preserve">Traffic and Access:</w:t>
      </w:r>
      <w:r>
        <w:t xml:space="preserve"> </w:t>
      </w:r>
      <w:r>
        <w:t xml:space="preserve">Navigating the narrow streets of central Italy Milan poses logistical challenges for plumbing vehicles carrying heavy equipment. Effective routing and parking strategies are required to ensure timely arrival at service locations.</w:t>
      </w:r>
    </w:p>
    <w:p>
      <w:pPr>
        <w:pStyle w:val="BodyText"/>
      </w:pPr>
      <w:r>
        <w:rPr>
          <w:bCs/>
          <w:b/>
        </w:rPr>
        <w:t xml:space="preserve">Skill Gaps:</w:t>
      </w:r>
      <w:r>
        <w:t xml:space="preserve"> </w:t>
      </w:r>
      <w:r>
        <w:t xml:space="preserve">There is a growing need for plumbers who are not only mechanically skilled but also knowledgeable about smart home technology integration. Modern plumbing systems in Italy Milan increasingly involve digital controls for water temperature and flow, requiring advanced technical training.</w:t>
      </w:r>
    </w:p>
    <w:bookmarkEnd w:id="24"/>
    <w:bookmarkStart w:id="25" w:name="strategic-implementation-plan"/>
    <w:p>
      <w:pPr>
        <w:pStyle w:val="Heading2"/>
      </w:pPr>
      <w:r>
        <w:t xml:space="preserve">5. Strategic Implementation Plan</w:t>
      </w:r>
    </w:p>
    <w:p>
      <w:pPr>
        <w:pStyle w:val="FirstParagraph"/>
      </w:pPr>
      <w:r>
        <w:t xml:space="preserve">To successfully establish a plumber service brand in this competitive market, the following steps are recommended:</w:t>
      </w:r>
    </w:p>
    <w:p>
      <w:pPr>
        <w:numPr>
          <w:ilvl w:val="0"/>
          <w:numId w:val="1002"/>
        </w:numPr>
        <w:pStyle w:val="Compact"/>
      </w:pPr>
      <w:r>
        <w:rPr>
          <w:bCs/>
          <w:b/>
        </w:rPr>
        <w:t xml:space="preserve">Licensing and Certification:</w:t>
      </w:r>
      <w:r>
        <w:t xml:space="preserve"> </w:t>
      </w:r>
      <w:r>
        <w:t xml:space="preserve">Ensure all staff hold valid Italian certifications (Abilitazione Provinciale) to operate legally within Italy Milan. This builds trust with clients who are wary of unlicensed workers.</w:t>
      </w:r>
    </w:p>
    <w:p>
      <w:pPr>
        <w:numPr>
          <w:ilvl w:val="0"/>
          <w:numId w:val="1002"/>
        </w:numPr>
        <w:pStyle w:val="Compact"/>
      </w:pPr>
      <w:r>
        <w:rPr>
          <w:bCs/>
          <w:b/>
        </w:rPr>
        <w:t xml:space="preserve">Digital Presence:</w:t>
      </w:r>
      <w:r>
        <w:t xml:space="preserve"> </w:t>
      </w:r>
      <w:r>
        <w:t xml:space="preserve">Develop a robust online platform optimized for local SEO keywords such as "emergency plumber Milan" or "water heater repair Italy." A strong digital footprint is critical for immediate customer acquisition in urgent situations.</w:t>
      </w:r>
    </w:p>
    <w:p>
      <w:pPr>
        <w:numPr>
          <w:ilvl w:val="0"/>
          <w:numId w:val="1002"/>
        </w:numPr>
        <w:pStyle w:val="Compact"/>
      </w:pPr>
      <w:r>
        <w:rPr>
          <w:bCs/>
          <w:b/>
        </w:rPr>
        <w:t xml:space="preserve">Partnerships:</w:t>
      </w:r>
      <w:r>
        <w:t xml:space="preserve"> </w:t>
      </w:r>
      <w:r>
        <w:t xml:space="preserve">Form alliances with local real estate agencies and property management companies. These entities frequently require maintenance contracts for their portfolio of buildings, providing a steady revenue stream for the plumber service.</w:t>
      </w:r>
    </w:p>
    <w:p>
      <w:pPr>
        <w:numPr>
          <w:ilvl w:val="0"/>
          <w:numId w:val="1002"/>
        </w:numPr>
        <w:pStyle w:val="Compact"/>
      </w:pPr>
      <w:r>
        <w:rPr>
          <w:bCs/>
          <w:b/>
        </w:rPr>
        <w:t xml:space="preserve">Sustainability Focus:</w:t>
      </w:r>
      <w:r>
        <w:t xml:space="preserve"> </w:t>
      </w:r>
      <w:r>
        <w:t xml:space="preserve">Market eco-friendly solutions. Many residents in Italy Milan are conscious of their environmental impact. Offering leak detection services using acoustic technology and promoting water-saving fixtures can differentiate the brand.</w:t>
      </w:r>
    </w:p>
    <w:bookmarkEnd w:id="25"/>
    <w:bookmarkStart w:id="26" w:name="financial-projections"/>
    <w:p>
      <w:pPr>
        <w:pStyle w:val="Heading2"/>
      </w:pPr>
      <w:r>
        <w:t xml:space="preserve">6. Financial Projections</w:t>
      </w:r>
    </w:p>
    <w:p>
      <w:pPr>
        <w:pStyle w:val="FirstParagraph"/>
      </w:pPr>
      <w:r>
        <w:t xml:space="preserve">The initial investment for a plumber business in Italy Milan includes vehicle procurement, specialized tools, insurance, and marketing. However, the return on investment is projected to be favorable due to high labor costs in the region and low tolerance for service delays among clients. Maintenance contracts are estimated to provide 40% of steady revenue, while emergency calls will account for the remaining 60%, typically commanding higher margins.</w:t>
      </w:r>
    </w:p>
    <w:p>
      <w:pPr>
        <w:pStyle w:val="BodyText"/>
      </w:pPr>
      <w:r>
        <w:t xml:space="preserve">Cost Category</w:t>
      </w:r>
    </w:p>
    <w:p>
      <w:pPr>
        <w:pStyle w:val="BodyText"/>
      </w:pPr>
      <w:r>
        <w:t xml:space="preserve">Description</w:t>
      </w:r>
    </w:p>
    <w:p>
      <w:pPr>
        <w:pStyle w:val="BodyText"/>
      </w:pPr>
      <w:r>
        <w:t xml:space="preserve">Priority Level</w:t>
      </w:r>
    </w:p>
    <w:p>
      <w:pPr>
        <w:pStyle w:val="BodyText"/>
      </w:pPr>
      <w:r>
        <w:t xml:space="preserve">Vehicles &amp; Equipment</w:t>
      </w:r>
    </w:p>
    <w:p>
      <w:pPr>
        <w:pStyle w:val="BodyText"/>
      </w:pPr>
      <w:r>
        <w:t xml:space="preserve">Fleet of vans equipped with diagnostic tools.</w:t>
      </w:r>
    </w:p>
    <w:p>
      <w:pPr>
        <w:pStyle w:val="BodyText"/>
      </w:pPr>
      <w:r>
        <w:t xml:space="preserve">Critical</w:t>
      </w:r>
    </w:p>
    <w:p>
      <w:pPr>
        <w:pStyle w:val="BodyText"/>
      </w:pPr>
      <w:r>
        <w:t xml:space="preserve">Talent Acquisition</w:t>
      </w:r>
    </w:p>
    <w:p>
      <w:pPr>
        <w:pStyle w:val="BodyText"/>
      </w:pPr>
      <w:r>
        <w:t xml:space="preserve">Recruiting certified plumbers familiar with Milanese building codes.</w:t>
      </w:r>
    </w:p>
    <w:p>
      <w:pPr>
        <w:pStyle w:val="BodyText"/>
      </w:pPr>
      <w:r>
        <w:t xml:space="preserve">High</w:t>
      </w:r>
    </w:p>
    <w:p>
      <w:pPr>
        <w:pStyle w:val="BodyText"/>
      </w:pPr>
      <w:r>
        <w:t xml:space="preserve">&gt;</w:t>
      </w:r>
    </w:p>
    <w:bookmarkEnd w:id="26"/>
    <w:bookmarkStart w:id="27" w:name="regulatory-and-safety-compliance"/>
    <w:p>
      <w:pPr>
        <w:pStyle w:val="Heading2"/>
      </w:pPr>
      <w:r>
        <w:t xml:space="preserve">7. Regulatory and Safety Compliance</w:t>
      </w:r>
    </w:p>
    <w:p>
      <w:pPr>
        <w:pStyle w:val="FirstParagraph"/>
      </w:pPr>
      <w:r>
        <w:t xml:space="preserve">In Italy, plumbing work is heavily regulated to prevent water contamination and structural damage. A professional plumber must adhere to the UNI standards (Italian National Unification Body). Furthermore, safety regulations regarding asbestos removal in older Milanese buildings may intersect with plumbing renovations, requiring additional training or specialized subcontractors. The Project Report emphasizes that strict adherence to these regulations protects the business from legal liabilities and enhances reputation.</w:t>
      </w:r>
    </w:p>
    <w:bookmarkEnd w:id="27"/>
    <w:bookmarkStart w:id="28" w:name="conclusion"/>
    <w:p>
      <w:pPr>
        <w:pStyle w:val="Heading2"/>
      </w:pPr>
      <w:r>
        <w:t xml:space="preserve">8. Conclusion</w:t>
      </w:r>
    </w:p>
    <w:p>
      <w:pPr>
        <w:pStyle w:val="FirstParagraph"/>
      </w:pPr>
      <w:r>
        <w:t xml:space="preserve">The deployment of professional plumber services in Italy Milan represents a viable and necessary business venture. The city’s blend of historical charm and modern ambition creates a complex environment where reliable plumbing infrastructure is paramount. By addressing the specific challenges of aging infrastructure, leveraging digital marketing, and maintaining rigorous compliance with Italian regulations, a new plumbing enterprise can thrive. This Project Report concludes that investing in skilled labor and sustainable technologies will yield long-term success in the vibrant market of Italy Milan.</w:t>
      </w:r>
    </w:p>
    <w:bookmarkEnd w:id="28"/>
    <w:bookmarkStart w:id="29" w:name="recommendations"/>
    <w:p>
      <w:pPr>
        <w:pStyle w:val="Heading2"/>
      </w:pPr>
      <w:r>
        <w:t xml:space="preserve">9. Recommendations</w:t>
      </w:r>
    </w:p>
    <w:p>
      <w:pPr>
        <w:pStyle w:val="FirstParagraph"/>
      </w:pPr>
      <w:r>
        <w:t xml:space="preserve">We recommend initiating pilot operations in high-density residential areas such as Navigli and Brera, where renovation activity is highest. Furthermore, establishing a 24-hour emergency hotline specifically targeted at expatriates and international businesses could capture a niche market segment that requires English-speaking plumber support.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Italy Milan</dc:title>
  <dc:creator/>
  <dc:language>en</dc:language>
  <cp:keywords/>
  <dcterms:created xsi:type="dcterms:W3CDTF">2026-07-29T09:51:40Z</dcterms:created>
  <dcterms:modified xsi:type="dcterms:W3CDTF">2026-07-29T09:51:40Z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