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Infrastructure</w:t>
      </w:r>
      <w:r>
        <w:t xml:space="preserve"> </w:t>
      </w:r>
      <w:r>
        <w:t xml:space="preserve">Solutions</w:t>
      </w:r>
      <w:r>
        <w:t xml:space="preserve"> </w:t>
      </w:r>
      <w:r>
        <w:t xml:space="preserve">in</w:t>
      </w:r>
      <w:r>
        <w:t xml:space="preserve"> </w:t>
      </w:r>
      <w:r>
        <w:t xml:space="preserve">Nigeria</w:t>
      </w:r>
      <w:r>
        <w:t xml:space="preserve"> </w:t>
      </w:r>
      <w:r>
        <w:t xml:space="preserve">Lagos</w:t>
      </w:r>
    </w:p>
    <w:bookmarkStart w:id="20" w:name="promemoria-and-project-report"/>
    <w:p>
      <w:pPr>
        <w:pStyle w:val="Heading1"/>
      </w:pPr>
      <w:r>
        <w:rPr>
          <w:bCs/>
          <w:b/>
        </w:rPr>
        <w:t xml:space="preserve">PROMEMORIA AND PROJECT REPORT</w:t>
      </w:r>
    </w:p>
    <w:p>
      <w:pPr>
        <w:pStyle w:val="FirstParagraph"/>
      </w:pPr>
      <w:r>
        <w:rPr>
          <w:iCs/>
          <w:i/>
        </w:rPr>
        <w:t xml:space="preserve">Detailed Analysis of Plumbing Infrastructure Development and Service Provision in Nigeria Lagos</w:t>
      </w:r>
    </w:p>
    <w:bookmarkEnd w:id="20"/>
    <w:bookmarkStart w:id="21" w:name="executive-summary"/>
    <w:p>
      <w:pPr>
        <w:pStyle w:val="Heading3"/>
      </w:pPr>
      <w:r>
        <w:t xml:space="preserve">Executive Summary</w:t>
      </w:r>
    </w:p>
    <w:p>
      <w:pPr>
        <w:pStyle w:val="FirstParagraph"/>
      </w:pPr>
      <w:r>
        <w:t xml:space="preserve">This Project Report outlines the critical necessity, current challenges, and proposed strategic interventions regarding professional plumbing services within the context of Nigeria Lagos. As one of the most densely populated and rapidly urbanizing cities in Africa, Nigeria Lagos faces significant hurdles in water supply reliability and sanitation infrastructure. This document serves as a comprehensive guide for stakeholders, municipal authorities, private investors, and community leaders to understand the pivotal role that certified Plumber expertise plays in enhancing public health, preserving property integrity, and ensuring sustainable urban development in this dynamic metropolitan region.</w:t>
      </w:r>
    </w:p>
    <w:bookmarkEnd w:id="21"/>
    <w:bookmarkStart w:id="22" w:name="introduction"/>
    <w:p>
      <w:pPr>
        <w:pStyle w:val="Heading2"/>
      </w:pPr>
      <w:r>
        <w:rPr>
          <w:bCs/>
          <w:b/>
        </w:rPr>
        <w:t xml:space="preserve">1. Introduction</w:t>
      </w:r>
    </w:p>
    <w:p>
      <w:pPr>
        <w:pStyle w:val="FirstParagraph"/>
      </w:pPr>
      <w:r>
        <w:t xml:space="preserve">The city of Nigeria Lagos stands as the economic heart of West Africa. However, its rapid expansion has outpaced the development of essential utility infrastructure, particularly water and sanitation systems. In this context, the role of a qualified</w:t>
      </w:r>
      <w:r>
        <w:t xml:space="preserve"> </w:t>
      </w:r>
      <w:r>
        <w:rPr>
          <w:bCs/>
          <w:b/>
        </w:rPr>
        <w:t xml:space="preserve">Plumber</w:t>
      </w:r>
      <w:r>
        <w:t xml:space="preserve"> </w:t>
      </w:r>
      <w:r>
        <w:t xml:space="preserve">extends far beyond simple pipe repair; it encompasses a vital public health function and a cornerstone of urban resilience. This Project Report aims to dissect the current landscape of plumbing services in Nigeria Lagos, highlighting the urgent need for standardized practices, better training facilities, and stronger regulatory frameworks.</w:t>
      </w:r>
    </w:p>
    <w:p>
      <w:pPr>
        <w:pStyle w:val="BodyText"/>
      </w:pPr>
      <w:r>
        <w:t xml:space="preserve">The intersection of informal housing growth with inadequate water distribution networks creates a complex environment where professional intervention is often lacking or substandard. Therefore, this report advocates for a structured approach to integrating professional plumbing standards into the broader urban planning initiatives of Nigeria Lagos.</w:t>
      </w:r>
    </w:p>
    <w:bookmarkEnd w:id="22"/>
    <w:bookmarkStart w:id="26" w:name="current-challenges-in-nigeria-lagos"/>
    <w:p>
      <w:pPr>
        <w:pStyle w:val="Heading2"/>
      </w:pPr>
      <w:r>
        <w:rPr>
          <w:bCs/>
          <w:b/>
        </w:rPr>
        <w:t xml:space="preserve">2. Current Challenges in Nigeria Lagos</w:t>
      </w:r>
    </w:p>
    <w:p>
      <w:pPr>
        <w:pStyle w:val="FirstParagraph"/>
      </w:pPr>
      <w:r>
        <w:t xml:space="preserve">To understand the scope of work required, one must first acknowledge the prevailing conditions affecting plumbing infrastructure in Nigeria Lagos:</w:t>
      </w:r>
    </w:p>
    <w:bookmarkStart w:id="23" w:name="a.-intermittent-water-supply"/>
    <w:p>
      <w:pPr>
        <w:pStyle w:val="Heading3"/>
      </w:pPr>
      <w:r>
        <w:rPr>
          <w:bCs/>
          <w:b/>
        </w:rPr>
        <w:t xml:space="preserve">a. Intermittent Water Supply</w:t>
      </w:r>
    </w:p>
    <w:p>
      <w:pPr>
        <w:pStyle w:val="FirstParagraph"/>
      </w:pPr>
      <w:r>
        <w:t xml:space="preserve">In many parts of Nigeria Lagos, municipal water supply is erratic and unreliable. This inconsistency forces residents and businesses to rely heavily on alternative sources, such as private boreholes and water tankers. Consequently, the demand for skilled Plumber services to install, maintain, and repair complex internal distribution systems has skyrocketed. Without proper professional guidance, these makeshift systems often lead to cross-contamination risks.</w:t>
      </w:r>
    </w:p>
    <w:bookmarkEnd w:id="23"/>
    <w:bookmarkStart w:id="24" w:name="X5d22063967144e9f73c36f1624ed81e19919086"/>
    <w:p>
      <w:pPr>
        <w:pStyle w:val="Heading3"/>
      </w:pPr>
      <w:r>
        <w:rPr>
          <w:bCs/>
          <w:b/>
        </w:rPr>
        <w:t xml:space="preserve">b. Informal Settlements and Poor Sanitation</w:t>
      </w:r>
    </w:p>
    <w:p>
      <w:pPr>
        <w:pStyle w:val="FirstParagraph"/>
      </w:pPr>
      <w:r>
        <w:t xml:space="preserve">Areas such as Makoko and parts of mainland Nigeria Lagos consist of informal settlements where formal plumbing infrastructure is non-existent. The lack of proper sewage disposal systems leads to severe public health hazards here, a Plumber with expertise in sanitation engineering could provide critical technical solutions for low-cost, high-impact improvements.</w:t>
      </w:r>
    </w:p>
    <w:bookmarkEnd w:id="24"/>
    <w:bookmarkStart w:id="25" w:name="Xacb540ff07a6f06e3be09a65415248948b0fd2f"/>
    <w:p>
      <w:pPr>
        <w:pStyle w:val="Heading3"/>
      </w:pPr>
      <w:r>
        <w:rPr>
          <w:bCs/>
          <w:b/>
        </w:rPr>
        <w:t xml:space="preserve">c. Lack of Standardization and Regulation</w:t>
      </w:r>
    </w:p>
    <w:p>
      <w:pPr>
        <w:pStyle w:val="FirstParagraph"/>
      </w:pPr>
      <w:r>
        <w:t xml:space="preserve">A significant portion of plumbing work in Nigeria Lagos is performed by unregulated artisans who may lack formal training. This results in poor workmanship, frequent pipe bursts, and water wastage. The absence of a strict code enforcement mechanism means that substandard materials are often used, exacerbating infrastructure decay.</w:t>
      </w:r>
    </w:p>
    <w:bookmarkEnd w:id="25"/>
    <w:bookmarkEnd w:id="26"/>
    <w:bookmarkStart w:id="27" w:name="strategic-objectives-for-improvement"/>
    <w:p>
      <w:pPr>
        <w:pStyle w:val="Heading2"/>
      </w:pPr>
      <w:r>
        <w:rPr>
          <w:bCs/>
          <w:b/>
        </w:rPr>
        <w:t xml:space="preserve">3. Strategic Objectives for Improvement</w:t>
      </w:r>
    </w:p>
    <w:p>
      <w:pPr>
        <w:pStyle w:val="FirstParagraph"/>
      </w:pPr>
      <w:r>
        <w:t xml:space="preserve">This Project Report proposes several key objectives to elevate the standard of plumbing services in Nigeria Lagos:</w:t>
      </w:r>
    </w:p>
    <w:p>
      <w:pPr>
        <w:numPr>
          <w:ilvl w:val="0"/>
          <w:numId w:val="1001"/>
        </w:numPr>
        <w:pStyle w:val="Compact"/>
      </w:pPr>
      <w:r>
        <w:rPr>
          <w:bCs/>
          <w:b/>
        </w:rPr>
        <w:t xml:space="preserve">Professional Certification Programs:</w:t>
      </w:r>
      <w:r>
        <w:t xml:space="preserve"> </w:t>
      </w:r>
      <w:r>
        <w:t xml:space="preserve">Establishing accredited training centers specifically for Plumber certification, focusing on modern techniques, material science, and safety protocols tailored to the humid coastal climate of Nigeria Lagos.</w:t>
      </w:r>
    </w:p>
    <w:p>
      <w:pPr>
        <w:numPr>
          <w:ilvl w:val="0"/>
          <w:numId w:val="1001"/>
        </w:numPr>
        <w:pStyle w:val="Compact"/>
      </w:pPr>
      <w:r>
        <w:rPr>
          <w:bCs/>
          <w:b/>
        </w:rPr>
        <w:t xml:space="preserve">Municipal-Private Partnership:</w:t>
      </w:r>
      <w:r>
        <w:t xml:space="preserve"> </w:t>
      </w:r>
      <w:r>
        <w:t xml:space="preserve">Encouraging collaboration between the Lagos State Water Corporation and private plumbing firms to ensure regular maintenance of public water lines in high-density areas.</w:t>
      </w:r>
    </w:p>
    <w:p>
      <w:pPr>
        <w:numPr>
          <w:ilvl w:val="0"/>
          <w:numId w:val="1001"/>
        </w:numPr>
        <w:pStyle w:val="Compact"/>
      </w:pPr>
      <w:r>
        <w:rPr>
          <w:bCs/>
          <w:b/>
        </w:rPr>
        <w:t xml:space="preserve">Promotion of Quality Materials:</w:t>
      </w:r>
      <w:r>
        <w:t xml:space="preserve"> </w:t>
      </w:r>
      <w:r>
        <w:t xml:space="preserve">Launching awareness campaigns to educate homeowners and developers on the long-term cost benefits of using high-quality, corrosion-resistant pipes suitable for the Nigerian soil conditions.</w:t>
      </w:r>
    </w:p>
    <w:p>
      <w:pPr>
        <w:numPr>
          <w:ilvl w:val="0"/>
          <w:numId w:val="1001"/>
        </w:numPr>
        <w:pStyle w:val="Compact"/>
      </w:pPr>
      <w:r>
        <w:rPr>
          <w:bCs/>
          <w:b/>
        </w:rPr>
        <w:t xml:space="preserve">Digital Integration:</w:t>
      </w:r>
      <w:r>
        <w:t xml:space="preserve"> </w:t>
      </w:r>
      <w:r>
        <w:t xml:space="preserve">Developing a platform in Nigeria Lagos where residents can verify certified Plumber professionals, ensuring transparency and accountability in service delivery.</w:t>
      </w:r>
    </w:p>
    <w:bookmarkEnd w:id="27"/>
    <w:bookmarkStart w:id="28" w:name="implementation-plan"/>
    <w:p>
      <w:pPr>
        <w:pStyle w:val="Heading2"/>
      </w:pPr>
      <w:r>
        <w:rPr>
          <w:bCs/>
          <w:b/>
        </w:rPr>
        <w:t xml:space="preserve">4. Implementation Plan</w:t>
      </w:r>
    </w:p>
    <w:p>
      <w:pPr>
        <w:pStyle w:val="FirstParagraph"/>
      </w:pPr>
      <w:r>
        <w:t xml:space="preserve">The successful execution of these initiatives requires a phased approach:</w:t>
      </w:r>
    </w:p>
    <w:p>
      <w:pPr>
        <w:numPr>
          <w:ilvl w:val="0"/>
          <w:numId w:val="1002"/>
        </w:numPr>
        <w:pStyle w:val="Compact"/>
      </w:pPr>
      <w:r>
        <w:rPr>
          <w:iCs/>
          <w:i/>
          <w:bCs/>
          <w:b/>
        </w:rPr>
        <w:t xml:space="preserve">&gt; Phase One (Months 1-3):</w:t>
      </w:r>
      <w:r>
        <w:t xml:space="preserve"> </w:t>
      </w:r>
      <w:r>
        <w:t xml:space="preserve">Stakeholder consultations with Lagos State Ministry of Water Resources, professional bodies like the Institution of Plumbing Engineers, and community leaders. Assessment of current infrastructure gaps in key Local Government Areas.</w:t>
      </w:r>
    </w:p>
    <w:p>
      <w:pPr>
        <w:numPr>
          <w:ilvl w:val="0"/>
          <w:numId w:val="1002"/>
        </w:numPr>
        <w:pStyle w:val="Compact"/>
      </w:pPr>
      <w:r>
        <w:rPr>
          <w:bCs/>
          <w:b/>
        </w:rPr>
        <w:t xml:space="preserve">&gt; Phase Two (Months 4-6):</w:t>
      </w:r>
      <w:r>
        <w:t xml:space="preserve"> </w:t>
      </w:r>
      <w:r>
        <w:t xml:space="preserve">Pilot training programs for aspiring Plumber technicians in three major zones: Island, Mainland Central, and Suburban Extremes. Introduction of a standardized testing and certification body.</w:t>
      </w:r>
    </w:p>
    <w:p>
      <w:pPr>
        <w:numPr>
          <w:ilvl w:val="0"/>
          <w:numId w:val="1002"/>
        </w:numPr>
        <w:pStyle w:val="Compact"/>
      </w:pPr>
      <w:r>
        <w:rPr>
          <w:bCs/>
          <w:b/>
        </w:rPr>
        <w:t xml:space="preserve">&gt; Phase Three (Months 7-12):</w:t>
      </w:r>
      <w:r>
        <w:t xml:space="preserve"> </w:t>
      </w:r>
      <w:r>
        <w:t xml:space="preserve">Rollout of the verification digital platform. Initiation of public awareness campaigns regarding safe water handling and plumbing maintenance. Monitoring and evaluation of pilot training outcomes.</w:t>
      </w:r>
    </w:p>
    <w:bookmarkEnd w:id="28"/>
    <w:bookmarkStart w:id="29" w:name="expected-outcomes"/>
    <w:p>
      <w:pPr>
        <w:pStyle w:val="Heading2"/>
      </w:pPr>
      <w:r>
        <w:rPr>
          <w:bCs/>
          <w:b/>
        </w:rPr>
        <w:t xml:space="preserve">5. Expected Outcomes</w:t>
      </w:r>
    </w:p>
    <w:p>
      <w:pPr>
        <w:pStyle w:val="FirstParagraph"/>
      </w:pPr>
      <w:r>
        <w:t xml:space="preserve">If implemented effectively, this Project Report envisions the following outcomes for Nigeria Lagos:</w:t>
      </w:r>
    </w:p>
    <w:p>
      <w:pPr>
        <w:numPr>
          <w:ilvl w:val="0"/>
          <w:numId w:val="1003"/>
        </w:numPr>
        <w:pStyle w:val="Compact"/>
      </w:pPr>
      <w:r>
        <w:rPr>
          <w:bCs/>
          <w:b/>
        </w:rPr>
        <w:t xml:space="preserve">Enhanced Public Health:</w:t>
      </w:r>
      <w:r>
        <w:t xml:space="preserve"> </w:t>
      </w:r>
      <w:r>
        <w:t xml:space="preserve">Reduced incidence of waterborne diseases due to proper sewage management and safe drinking water systems.</w:t>
      </w:r>
    </w:p>
    <w:p>
      <w:pPr>
        <w:numPr>
          <w:ilvl w:val="0"/>
          <w:numId w:val="1003"/>
        </w:numPr>
        <w:pStyle w:val="Compact"/>
      </w:pPr>
      <w:r>
        <w:rPr>
          <w:bCs/>
          <w:b/>
        </w:rPr>
        <w:t xml:space="preserve">Economic Growth:</w:t>
      </w:r>
      <w:r>
        <w:t xml:space="preserve"> </w:t>
      </w:r>
      <w:r>
        <w:t xml:space="preserve">Creation of thousands of green jobs for certified Plumber professionals, contributing to the local economy.</w:t>
      </w:r>
    </w:p>
    <w:p>
      <w:pPr>
        <w:numPr>
          <w:ilvl w:val="0"/>
          <w:numId w:val="1003"/>
        </w:numPr>
        <w:pStyle w:val="Compact"/>
      </w:pPr>
      <w:r>
        <w:rPr>
          <w:bCs/>
          <w:b/>
        </w:rPr>
        <w:t xml:space="preserve">Infrastructure Durability:</w:t>
      </w:r>
      <w:r>
        <w:t xml:space="preserve"> </w:t>
      </w:r>
      <w:r>
        <w:t xml:space="preserve">Longer lifespan for plumbing installations, reducing frequent repairs and conserving valuable water resources.</w:t>
      </w:r>
    </w:p>
    <w:p>
      <w:pPr>
        <w:numPr>
          <w:ilvl w:val="0"/>
          <w:numId w:val="1003"/>
        </w:numPr>
        <w:pStyle w:val="Compact"/>
      </w:pPr>
      <w:r>
        <w:t xml:space="preserve">Informed Consumer Base:</w:t>
      </w:r>
    </w:p>
    <w:p>
      <w:pPr>
        <w:numPr>
          <w:ilvl w:val="0"/>
          <w:numId w:val="1000"/>
        </w:numPr>
        <w:pStyle w:val="Compact"/>
      </w:pPr>
      <w:r>
        <w:t xml:space="preserve">The average resident in Nigeria Lagos will be empowered to choose qualified professionals, fostering a competitive market driven by quality rather than price alone.</w:t>
      </w:r>
    </w:p>
    <w:bookmarkEnd w:id="29"/>
    <w:bookmarkStart w:id="30" w:name="risk-assessment"/>
    <w:p>
      <w:pPr>
        <w:pStyle w:val="Heading2"/>
      </w:pPr>
      <w:r>
        <w:rPr>
          <w:bCs/>
          <w:b/>
        </w:rPr>
        <w:t xml:space="preserve">6. Risk Assessment</w:t>
      </w:r>
    </w:p>
    <w:p>
      <w:pPr>
        <w:pStyle w:val="FirstParagraph"/>
      </w:pPr>
      <w:r>
        <w:t xml:space="preserve">Potential risks include resistance from informal artisans who may view regulation as a threat to their livelihoods, budget constraints within the Lagos State government, and logistical challenges in reaching remote communities. Mitigation strategies involve inclusive dialogue sessions with artisan unions and securing public-private financing models.</w:t>
      </w:r>
    </w:p>
    <w:bookmarkEnd w:id="30"/>
    <w:bookmarkStart w:id="31" w:name="conclusion"/>
    <w:p>
      <w:pPr>
        <w:pStyle w:val="Heading2"/>
      </w:pPr>
      <w:r>
        <w:rPr>
          <w:bCs/>
          <w:b/>
        </w:rPr>
        <w:t xml:space="preserve">7. Conclusion</w:t>
      </w:r>
    </w:p>
    <w:p>
      <w:pPr>
        <w:pStyle w:val="FirstParagraph"/>
      </w:pPr>
      <w:r>
        <w:t xml:space="preserve">The development of Nigeria Lagos cannot be sustained without addressing its foundational utility needs. The role of the Plumber is not merely technical but socio-economic. By institutionalizing professional standards, investing in human capital, and enforcing quality control, we can transform the plumbing landscape in Nigeria Lagos. This Project Report serves as a call to action for all stakeholders to prioritize this critical sector. A robust plumbing infrastructure is a prerequisite for a healthy, prosperous, and modern metropolis.</w:t>
      </w:r>
    </w:p>
    <w:p>
      <w:pPr>
        <w:pStyle w:val="BodyText"/>
      </w:pPr>
      <w:r>
        <w:t xml:space="preserve">It is imperative that immediate steps are taken to recognize the Plumber as an essential specialist in urban development within Nigeria Lagos. The time for ad-hoc solutions has passed; the era of professional, sustainable plumbing infrastructure must begin now.</w:t>
      </w:r>
    </w:p>
    <w:p>
      <w:pPr>
        <w:pStyle w:val="BodyText"/>
      </w:pPr>
      <w:r>
        <w:rPr>
          <w:iCs/>
          <w:i/>
        </w:rPr>
        <w:t xml:space="preserve">This Project Report was generated for internal review and strategic planning purposes concerning operations in Nigeria Lagos.</w:t>
      </w:r>
    </w:p>
    <w:p>
      <w:pPr>
        <w:pStyle w:val="BodyText"/>
      </w:pPr>
      <w:r>
        <w:t xml:space="preserve">© 2023 Urban Infrastructure Development Committee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Infrastructure Solutions in Nigeria Lagos</dc:title>
  <dc:creator/>
  <dc:language>en</dc:language>
  <cp:keywords/>
  <dcterms:created xsi:type="dcterms:W3CDTF">2026-07-29T17:59:47Z</dcterms:created>
  <dcterms:modified xsi:type="dcterms:W3CDTF">2026-07-29T17:59:47Z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