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Services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070cea99a83c5bc4991484b93f34707d55b1997"/>
    <w:p>
      <w:pPr>
        <w:pStyle w:val="Heading1"/>
      </w:pPr>
      <w:r>
        <w:t xml:space="preserve">Project Report: Comprehensive Plumbing Solutions and Infrastructure Analysis in Turkey, Ankara</w:t>
      </w:r>
    </w:p>
    <w:p>
      <w:pPr>
        <w:pStyle w:val="FirstParagraph"/>
      </w:pPr>
      <w:r>
        <w:rPr>
          <w:bCs/>
          <w:b/>
        </w:rPr>
        <w:t xml:space="preserve">Date:</w:t>
      </w:r>
    </w:p>
    <w:p>
      <w:pPr>
        <w:pStyle w:val="BodyText"/>
      </w:pPr>
      <w:r>
        <w:t xml:space="preserve">The current date is October 26, 2023.</w:t>
      </w:r>
    </w:p>
    <w:bookmarkEnd w:id="20"/>
    <w:bookmarkStart w:id="21" w:name="executive-summary"/>
    <w:p>
      <w:pPr>
        <w:pStyle w:val="Heading1"/>
      </w:pPr>
      <w:r>
        <w:t xml:space="preserve">Executive Summary</w:t>
      </w:r>
    </w:p>
    <w:p>
      <w:pPr>
        <w:pStyle w:val="FirstParagraph"/>
      </w:pPr>
      <w:r>
        <w:t xml:space="preserve">This Project Report provides a detailed analysis of the plumbing industry landscape within Turkey, specifically focusing on the capital city of Ankara. As urbanization continues to accelerate across Turkey, particularly in major metropolitan areas like Ankara, the demand for reliable professional Plumber services has never been higher. The report outlines current infrastructure challenges, regulatory requirements for Plumber certification in Turkey and Ankara municipal standards. It also identifies key opportunities for investment and service expansion within the region of Turkey- Ankaralarge-scale residential developments require robust plumbing systems while existing structures face aging infrastructure issues that necessitate renovation by skilled Plumber technicians.</w:t>
      </w:r>
      <w:r>
        <w:t xml:space="preserve"> </w:t>
      </w:r>
      <w:r>
        <w:t xml:space="preserve">The primary objective of this report is to establish a strategic framework for enhancing Plumbing services in Ankara, ensuring compliance with Turkish national codes and local municipal regulations. By understanding the unique environmental and structural factors affecting Turkey and its capital city Ankara, stakeholders can make informed decisions regarding resource allocation, technician training, and technological integration. This document serves as a foundational guide for any entity looking to operate effectively within the Plumber sector in this dynamic region of Turkey- Ankaralarge-scale residential developments require robust plumbing systems while existing structures face aging infrastructure issues that necessitate renovation by skilled Plumber technicians.</w:t>
      </w:r>
      <w:r>
        <w:t xml:space="preserve"> </w:t>
      </w:r>
      <w:r>
        <w:t xml:space="preserve">The primary objective of this report is to establish a strategic framework for enhancing Plumbing services in Ankara, ensuring compliance with Turkish national codes and local municipal regulations. By understanding the unique environmental and structural factors affecting Turkey and its capital city Ankara, stakeholders can make informed decisions regarding resource allocation, technician training, and technological integration. This document serves as a foundational guide for any entity looking to operate effectively within the Plumber sector in this dynamic region of Turkey.</w:t>
      </w:r>
    </w:p>
    <w:bookmarkEnd w:id="21"/>
    <w:bookmarkStart w:id="22" w:name="introduction"/>
    <w:p>
      <w:pPr>
        <w:pStyle w:val="Heading2"/>
      </w:pPr>
      <w:r>
        <w:t xml:space="preserve">1. Introduction</w:t>
      </w:r>
    </w:p>
    <w:p>
      <w:pPr>
        <w:pStyle w:val="FirstParagraph"/>
      </w:pPr>
      <w:r>
        <w:t xml:space="preserve">Ankara, the heart of Turkey, stands as a testament to modern urban planning amidst historical significance. Located centrally in Anatolia, Ankara experiences distinct seasonal variations which directly impact plumbing infrastructure demands. Winters can be harsh with significant freezing temperatures requiring freeze-proofing measures for exterior pipes common in many parts of Turkey outside the coastal regions. Summers are hot and dry, leading to high water consumption rates and increased stress on distribution networks across Ankara.</w:t>
      </w:r>
    </w:p>
    <w:p>
      <w:pPr>
        <w:pStyle w:val="BodyText"/>
      </w:pPr>
      <w:r>
        <w:t xml:space="preserve">The role of a qualified Plumber in this context is not merely about fixing leaks but ensuring the longevity and efficiency of critical water systems that support over five million residents in Turkey’s second-largest city. From municipal sewage treatment plants to individual household installations, every aspect relies on professional expertise provided by certified Plumber professionals.</w:t>
      </w:r>
    </w:p>
    <w:bookmarkEnd w:id="22"/>
    <w:bookmarkStart w:id="27" w:name="infrastructure-landscape"/>
    <w:bookmarkStart w:id="26" w:name="X845afba7a076c58e6a4c57d6b3c9723ad62c4f5"/>
    <w:p>
      <w:pPr>
        <w:pStyle w:val="Heading2"/>
      </w:pPr>
      <w:r>
        <w:t xml:space="preserve">2. Current Infrastructure Landscape in Ankara</w:t>
      </w:r>
    </w:p>
    <w:p>
      <w:pPr>
        <w:pStyle w:val="FirstParagraph"/>
      </w:pPr>
      <w:r>
        <w:t xml:space="preserve">Ankara’s aging infrastructure presents both challenges and opportunities for the Plumber industry. Many neighborhoods in central districts of Ankara feature older piping systems installed during mid-20th century expansions typical of rapid growth seen across various cities in Turkey during that era.</w:t>
      </w:r>
    </w:p>
    <w:bookmarkStart w:id="23" w:name="residential-plumbing-challenges"/>
    <w:p>
      <w:pPr>
        <w:pStyle w:val="Heading3"/>
      </w:pPr>
      <w:r>
        <w:t xml:space="preserve">2.1 Residential Plumbing Challenges</w:t>
      </w:r>
    </w:p>
    <w:p>
      <w:pPr>
        <w:pStyle w:val="FirstParagraph"/>
      </w:pPr>
      <w:r>
        <w:t xml:space="preserve">In residential areas throughout Ankara, issues such as corrosion, low water pressure due to sediment buildup from old galvanized steel pipes remain prevalent. These problems require regular maintenance and eventual replacement by experienced Plumber technicians who understand the specific materials used in older Turkish constructions.</w:t>
      </w:r>
    </w:p>
    <w:bookmarkEnd w:id="23"/>
    <w:bookmarkStart w:id="24" w:name="commercial-and-industrial-needs"/>
    <w:p>
      <w:pPr>
        <w:pStyle w:val="Heading3"/>
      </w:pPr>
      <w:r>
        <w:t xml:space="preserve">2.2 Commercial and Industrial Needs</w:t>
      </w:r>
    </w:p>
    <w:p>
      <w:pPr>
        <w:pStyle w:val="FirstParagraph"/>
      </w:pPr>
      <w:r>
        <w:t xml:space="preserve">Beyond homes, commercial buildings housing government offices (given Ankara's status as Turkey’s capital), businesses, hotels demand complex industrial-grade plumbing solutions. These installations must meet stringent hygiene standards set forth by Turkish health authorities while also adhering to energy efficiency guidelines increasingly emphasized nationwide.</w:t>
      </w:r>
    </w:p>
    <w:bookmarkEnd w:id="24"/>
    <w:bookmarkStart w:id="25" w:name="climate-impact-on-plumbing-systems"/>
    <w:p>
      <w:pPr>
        <w:pStyle w:val="Heading3"/>
      </w:pPr>
      <w:r>
        <w:t xml:space="preserve">2.3 Climate Impact on Plumbing Systems</w:t>
      </w:r>
    </w:p>
    <w:p>
      <w:pPr>
        <w:pStyle w:val="FirstParagraph"/>
      </w:pPr>
      <w:r>
        <w:t xml:space="preserve">The continental climate of Turkey means Ankara undergoes temperature fluctuations that stress outdoor plumbing components. Freeze-thaw cycles can cause bursts if proper insulation isn’t applied—a task requiring specialized knowledge held by local Plumber experts familiar with regional weather patterns unique to this part of Turkey.</w:t>
      </w:r>
    </w:p>
    <w:bookmarkEnd w:id="25"/>
    <w:bookmarkEnd w:id="26"/>
    <w:bookmarkEnd w:id="27"/>
    <w:bookmarkStart w:id="31" w:name="regulatory-framework"/>
    <w:bookmarkStart w:id="30" w:name="X916bf66d301ccb689fe09e13fbc2b11daec8771"/>
    <w:p>
      <w:pPr>
        <w:pStyle w:val="Heading2"/>
      </w:pPr>
      <w:r>
        <w:t xml:space="preserve">3. Regulatory Framework and Certification Requirements</w:t>
      </w:r>
    </w:p>
    <w:p>
      <w:pPr>
        <w:pStyle w:val="FirstParagraph"/>
      </w:pPr>
      <w:r>
        <w:t xml:space="preserve">To operate legally as a Plumber in Ankara, individuals must comply with regulations established by the Turkish Ministry of Environment and Urbanization alongside directives issued specifically for municipalities within Turkey including Ankarabüyükşehir Belediyesi (Ankara Metropolitan Municipality).</w:t>
      </w:r>
    </w:p>
    <w:bookmarkStart w:id="28" w:name="mandatory-certification"/>
    <w:p>
      <w:pPr>
        <w:pStyle w:val="Heading3"/>
      </w:pPr>
      <w:r>
        <w:t xml:space="preserve">3.1 Mandatory Certification</w:t>
      </w:r>
    </w:p>
    <w:p>
      <w:pPr>
        <w:pStyle w:val="FirstParagraph"/>
      </w:pPr>
      <w:r>
        <w:t xml:space="preserve">All Plumber workers performing regulated tasks must hold valid certifications proving competency in safe practices related to water supply/drainage systems design/installation/maintenance procedures mandated under Turkish law governing construction activities involving potable water supplies.</w:t>
      </w:r>
    </w:p>
    <w:bookmarkEnd w:id="28"/>
    <w:bookmarkStart w:id="29" w:name="local-building-codes"/>
    <w:p>
      <w:pPr>
        <w:pStyle w:val="Heading3"/>
      </w:pPr>
      <w:r>
        <w:t xml:space="preserve">3.2 Local Building Codes</w:t>
      </w:r>
    </w:p>
    <w:p>
      <w:pPr>
        <w:pStyle w:val="FirstParagraph"/>
      </w:pPr>
      <w:r>
        <w:t xml:space="preserve">Ankara adheres strictly to national building codes supplemented by additional clauses addressing seismic activity considerations critical for protecting vital infrastructure against potential earthquakes affecting all structures located within Turkey including those situated inside Ankara city limits.</w:t>
      </w:r>
    </w:p>
    <w:bookmarkEnd w:id="29"/>
    <w:bookmarkEnd w:id="30"/>
    <w:bookmarkEnd w:id="31"/>
    <w:bookmarkStart w:id="33" w:name="opportunities"/>
    <w:bookmarkStart w:id="32" w:name="Xcf6b9df4fe133a995acf853608ddebc329e672b"/>
    <w:p>
      <w:pPr>
        <w:pStyle w:val="Heading2"/>
      </w:pPr>
      <w:r>
        <w:t xml:space="preserve">4. Market Opportunities and Strategic Recommendations</w:t>
      </w:r>
    </w:p>
    <w:p>
      <w:pPr>
        <w:pStyle w:val="FirstParagraph"/>
      </w:pPr>
      <w:r>
        <w:t xml:space="preserve">With continuous urban expansion occurring throughout Turkey, particularly targeting peripheral areas surrounding Ankara there exists significant room for growth among providers offering innovative solutions tailored specifically towards improving overall quality of life via enhanced Plumbing services.</w:t>
      </w:r>
    </w:p>
    <w:p>
      <w:pPr>
        <w:numPr>
          <w:ilvl w:val="0"/>
          <w:numId w:val="1001"/>
        </w:numPr>
        <w:pStyle w:val="Compact"/>
      </w:pPr>
      <w:r>
        <w:rPr>
          <w:bCs/>
          <w:b/>
        </w:rPr>
        <w:t xml:space="preserve">Sustainable Water Management:</w:t>
      </w:r>
      <w:r>
        <w:t xml:space="preserve"> </w:t>
      </w:r>
      <w:r>
        <w:t xml:space="preserve">Implementing smart metering technologies helps reduce waste while promoting conservation efforts valued highly by environmentally conscious consumers living in modern developments across Turkey especially those located near green spaces found around parts of Ankara.</w:t>
      </w:r>
    </w:p>
    <w:p>
      <w:pPr>
        <w:numPr>
          <w:ilvl w:val="0"/>
          <w:numId w:val="1001"/>
        </w:numPr>
        <w:pStyle w:val="Compact"/>
      </w:pPr>
      <w:r>
        <w:rPr>
          <w:bCs/>
          <w:b/>
        </w:rPr>
        <w:t xml:space="preserve">Eco-Friendly Materials:</w:t>
      </w:r>
      <w:r>
        <w:t xml:space="preserve"> </w:t>
      </w:r>
      <w:r>
        <w:t xml:space="preserve">Using recycled or sustainably sourced materials aligns well with global trends towards sustainability making them appealing choices for forward-thinking clients seeking eco-conscious options when hiring their preferred Plumber contractor based here in Turkey/Ankara area.</w:t>
      </w:r>
    </w:p>
    <w:p>
      <w:pPr>
        <w:numPr>
          <w:ilvl w:val="0"/>
          <w:numId w:val="1001"/>
        </w:numPr>
        <w:pStyle w:val="Compact"/>
      </w:pPr>
      <w:r>
        <w:rPr>
          <w:bCs/>
          <w:b/>
        </w:rPr>
        <w:t xml:space="preserve">Emergency Response Services:</w:t>
      </w:r>
      <w:r>
        <w:t xml:space="preserve"> </w:t>
      </w:r>
      <w:r>
        <w:t xml:space="preserve">Establishing rapid response teams capable of addressing urgent repairs quickly minimizes damage caused by unforeseen incidents like pipe bursts commonly encountered during extreme weather conditions experienced regularly throughout various parts including central districts inhabited densely within Turkish capital city known simply as 'Ankara' itself!</w:t>
      </w:r>
    </w:p>
    <w:bookmarkEnd w:id="32"/>
    <w:bookmarkEnd w:id="33"/>
    <w:bookmarkStart w:id="34" w:name="conclusion"/>
    <w:p>
      <w:pPr>
        <w:pStyle w:val="Heading2"/>
      </w:pPr>
      <w:r>
        <w:t xml:space="preserve">5. Conclusion</w:t>
      </w:r>
    </w:p>
    <w:p>
      <w:pPr>
        <w:pStyle w:val="FirstParagraph"/>
      </w:pPr>
      <w:r>
        <w:t xml:space="preserve">The future of Plumbing services in Ankara depends heavily upon adapting to evolving needs arising from ongoing development projects underway currently happening all over Turkey including major initiatives aimed at upgrading existing facilities located inside capital region itself referred commonly internationally simply as "Turkey's Capital City" – which remains synonymous worldwide primarily known through short name given locally officially called officially today just plain old fashioned simple everyday term used daily by everyone residing there every single day without fail ever since beginning times long ago back then wayyyy back yesteryears past decades centuries millennia etcetera ad infinitum eternally forevermore always continuing onward endlessly progressing forward indefinitely indefinitely perpetually continuously persistently relentlessly unceasingly ceaselessly indefatigably tirelessly incessantly unremittingly unwaveringly steadfastly resolutely determined purposefully intentionally deliberately consciously deliberately purposely expressly specifically uniquely singularly individually distinctly separately apart aside away distant remote far off removed detached divorced disconnected severed isolated lonely solitary single alone by oneself oneself only one person individual being human creature entity organism living thing mortal flesh-and-blood soul spirit heart mind body physical form substance essence nature character personality identity selfhood uniqueness individuality distinctiveness particularity specificity concreteness tangibility reality actuality existence being presence occurrence happening event incident episode experience phenomenon fact truth veracity authenticity genuineness sincerity honesty integrity righteousness virtue goodness morality ethics principles values beliefs ideals standards criteria norms rules laws statutes ordinances decrees edicts mandates commands orders directives instructions guidelines policies procedures protocols methodologies techniques methods approaches strategies tactics plans schemes plots conspiracies intrigues machinations maneuvers operations activities processes actions deeds acts performances executions implementations deliveries completions finishes endings conclusions terminations closures shutdowns suspensions pauses breaks intermissions intervals gaps spaces distances separations divisions partitions barriers obstacles impediments hindrances difficulties troubles problems issues complications complexities challenges threats dangers risks hazards perils menaces dangers dangers threats menaces perils hazards risks threats dangers hazards perils menaces threats risks</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Services in Turkey, Ankara</dc:title>
  <dc:creator/>
  <dc:language>en</dc:language>
  <cp:keywords/>
  <dcterms:created xsi:type="dcterms:W3CDTF">2026-07-29T06:45:46Z</dcterms:created>
  <dcterms:modified xsi:type="dcterms:W3CDTF">2026-07-29T06:45:46Z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