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Japan</w:t>
      </w:r>
      <w:r>
        <w:t xml:space="preserve"> </w:t>
      </w:r>
      <w:r>
        <w:t xml:space="preserve">Osaka</w:t>
      </w:r>
    </w:p>
    <w:bookmarkStart w:id="29" w:name="Xa1feeec3c2dfbee1992ab8fbef1852df128d4d4"/>
    <w:p>
      <w:pPr>
        <w:pStyle w:val="Heading1"/>
      </w:pPr>
      <w:r>
        <w:t xml:space="preserve">Comprehensive Project Report on the Integration and Modernization of the Police Officer Role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Police Department Oversight Committee</w:t>
      </w:r>
      <w:r>
        <w:br/>
      </w:r>
      <w:r>
        <w:rPr>
          <w:bCs/>
          <w:b/>
        </w:rPr>
        <w:t xml:space="preserve">From:</w:t>
      </w:r>
      <w:r>
        <w:t xml:space="preserve"> </w:t>
      </w:r>
      <w:r>
        <w:t xml:space="preserve">Strategic Urban Security Division</w:t>
      </w:r>
      <w:r>
        <w:br/>
      </w:r>
    </w:p>
    <w:bookmarkStart w:id="20" w:name="executive-summary"/>
    <w:p>
      <w:pPr>
        <w:pStyle w:val="Heading2"/>
      </w:pPr>
      <w:r>
        <w:t xml:space="preserve">1. Executive Summary</w:t>
      </w:r>
    </w:p>
    <w:p>
      <w:pPr>
        <w:pStyle w:val="FirstParagraph"/>
      </w:pPr>
      <w:r>
        <w:t xml:space="preserve">This document serves as a detailed analysis of the evolving role of the police officer within the unique socio-cultural and geographic context of Japan, specifically focusing on Osaka. As global security challenges shift from traditional counter-terrorism to community-centric policing and crisis management, understanding local nuances is paramount. This report outlines critical operational frameworks for a police officer operating in this dynamic region, highlighting safety protocols for visitors, emergency response procedures during natural disasters such as earthquakes and typhoons that frequently affect the Kansai region of Japan Osaka.</w:t>
      </w:r>
    </w:p>
    <w:bookmarkEnd w:id="20"/>
    <w:bookmarkStart w:id="21" w:name="Xb7d75a20cde6522d6028ac2860427a550b983a2"/>
    <w:p>
      <w:pPr>
        <w:pStyle w:val="Heading2"/>
      </w:pPr>
      <w:r>
        <w:t xml:space="preserve">2. Introduction: The Unique Context of Japan Osaka</w:t>
      </w:r>
    </w:p>
    <w:p>
      <w:pPr>
        <w:pStyle w:val="FirstParagraph"/>
      </w:pPr>
      <w:r>
        <w:t xml:space="preserve">Osaka, often referred to as "Japan's Kitchen," is not only an economic powerhouse but also a cultural hub renowned for its distinct dialect (Kansai-ben) and the friendly, straightforward demeanor of its residents. However, this vibrant city faces specific challenges that shape how a police officer must operate. The density of the urban population in central wards like Chuo-ku and Namba requires high visibility policing to maintain order amidst massive tourist influxes.</w:t>
      </w:r>
    </w:p>
    <w:p>
      <w:pPr>
        <w:pStyle w:val="BodyText"/>
      </w:pPr>
      <w:r>
        <w:t xml:space="preserve">Furthermore, the geographical location within Japan Osaka exposes the area to significant seismic activity. A police officer here cannot merely be an enforcer of law; they must act as a first responder for disaster management. The infrastructure of Japan Osaka is robust, yet historical vulnerabilities mean that emergency protocols are constantly updated and rigorously tested. This report emphasizes that successful operations depend on deep integration with local community structures.</w:t>
      </w:r>
    </w:p>
    <w:bookmarkEnd w:id="21"/>
    <w:bookmarkStart w:id="24" w:name="X84a14548d08a4ef0fbdaaab134fcb597bb92b18"/>
    <w:p>
      <w:pPr>
        <w:pStyle w:val="Heading2"/>
      </w:pPr>
      <w:r>
        <w:t xml:space="preserve">3. Core Responsibilities and Operational Protocols</w:t>
      </w:r>
    </w:p>
    <w:bookmarkStart w:id="22" w:name="community-policing-koban-system"/>
    <w:p>
      <w:pPr>
        <w:pStyle w:val="Heading3"/>
      </w:pPr>
      <w:r>
        <w:t xml:space="preserve">3.1 Community Policing (Koban System)</w:t>
      </w:r>
    </w:p>
    <w:p>
      <w:pPr>
        <w:pStyle w:val="FirstParagraph"/>
      </w:pPr>
      <w:r>
        <w:t xml:space="preserve">The foundation of law enforcement in Japan is the Koban system, small neighborhood police boxes that dot the streets. For a police officer assigned to Japan Osaka, mastery of this system is essential. Unlike Western policing models where patrols might be vehicle-centric, officers in Japan Osaka are expected to be accessible on foot. The objective is to build trust before crises occur.</w:t>
      </w:r>
    </w:p>
    <w:p>
      <w:pPr>
        <w:pStyle w:val="BodyText"/>
      </w:pPr>
      <w:r>
        <w:t xml:space="preserve">In busy districts such as Dotonbori and Shinsekai, the police officer acts as a guide and information hub for tourists who may not speak Japanese. This requires linguistic capability or access to real-time translation resources. The police officer must balance strict enforcement of minor regulations (such as littering or public drunkenness) with hospitality, ensuring that tourism remains safe without stifling the lively atmosphere that defines Osaka.</w:t>
      </w:r>
    </w:p>
    <w:bookmarkEnd w:id="22"/>
    <w:bookmarkStart w:id="23" w:name="disaster-response-and-mitigation"/>
    <w:p>
      <w:pPr>
        <w:pStyle w:val="Heading3"/>
      </w:pPr>
      <w:r>
        <w:t xml:space="preserve">3.2 Disaster Response and Mitigation</w:t>
      </w:r>
    </w:p>
    <w:p>
      <w:pPr>
        <w:pStyle w:val="FirstParagraph"/>
      </w:pPr>
      <w:r>
        <w:t xml:space="preserve">A critical aspect of the job description for a police officer in this region involves disaster readiness. The Nankai Trough earthquake is a theoretical possibility that keeps emergency services on high alert. Consequently, training drills are frequent and intense.</w:t>
      </w:r>
    </w:p>
    <w:p>
      <w:pPr>
        <w:numPr>
          <w:ilvl w:val="0"/>
          <w:numId w:val="1001"/>
        </w:numPr>
        <w:pStyle w:val="Compact"/>
      </w:pPr>
      <w:r>
        <w:rPr>
          <w:bCs/>
          <w:b/>
        </w:rPr>
        <w:t xml:space="preserve">Rapid Assessment:</w:t>
      </w:r>
      <w:r>
        <w:t xml:space="preserve"> </w:t>
      </w:r>
      <w:r>
        <w:t xml:space="preserve">Upon an event occurring, the police officer must quickly assess structural integrity of key transport hubs like Osaka Station or Tennoji Station.</w:t>
      </w:r>
    </w:p>
    <w:p>
      <w:pPr>
        <w:numPr>
          <w:ilvl w:val="0"/>
          <w:numId w:val="1001"/>
        </w:numPr>
        <w:pStyle w:val="Compact"/>
      </w:pPr>
      <w:r>
        <w:rPr>
          <w:bCs/>
          <w:b/>
        </w:rPr>
        <w:t xml:space="preserve">Crowd Control:</w:t>
      </w:r>
      <w:r>
        <w:t xml:space="preserve"> </w:t>
      </w:r>
      <w:r>
        <w:t xml:space="preserve">In Japan Osaka, mass evacuations can lead to panic. The police officer is trained to direct flow using non-verbal cues and established protocols to prevent stampedes.</w:t>
      </w:r>
    </w:p>
    <w:p>
      <w:pPr>
        <w:numPr>
          <w:ilvl w:val="0"/>
          <w:numId w:val="1001"/>
        </w:numPr>
        <w:pStyle w:val="Compact"/>
      </w:pPr>
      <w:r>
        <w:rPr>
          <w:bCs/>
          <w:b/>
        </w:rPr>
        <w:t xml:space="preserve">Liaison with Fire Departments:</w:t>
      </w:r>
      <w:r>
        <w:t xml:space="preserve"> </w:t>
      </w:r>
      <w:r>
        <w:t xml:space="preserve">Coordination between the police officer and fire rescue teams in Japan Osaka is seamless. Joint command centers ensure that resources are deployed efficiently during typhoon seasons, which often bring heavy rain and flooding risks to low-lying areas of the city.</w:t>
      </w:r>
    </w:p>
    <w:bookmarkEnd w:id="23"/>
    <w:bookmarkEnd w:id="24"/>
    <w:bookmarkStart w:id="25" w:name="cultural-competence-and-communication"/>
    <w:p>
      <w:pPr>
        <w:pStyle w:val="Heading2"/>
      </w:pPr>
      <w:r>
        <w:t xml:space="preserve">4. Cultural Competence and Communication</w:t>
      </w:r>
    </w:p>
    <w:p>
      <w:pPr>
        <w:pStyle w:val="FirstParagraph"/>
      </w:pPr>
      <w:r>
        <w:t xml:space="preserve">To effectively serve as a police officer in Japan Osaka, cultural intelligence is just as important as tactical skill. The concept of "Wa" (harmony) influences how conflicts are resolved. Direct confrontation is often avoided unless absolutely necessary.</w:t>
      </w:r>
    </w:p>
    <w:p>
      <w:pPr>
        <w:pStyle w:val="BodyText"/>
      </w:pPr>
      <w:r>
        <w:rPr>
          <w:bCs/>
          <w:b/>
        </w:rPr>
        <w:t xml:space="preserve">Linguistic Nuances:</w:t>
      </w:r>
      <w:r>
        <w:t xml:space="preserve"> </w:t>
      </w:r>
      <w:r>
        <w:t xml:space="preserve">Understanding the difference between standard Japanese and the Osaka dialect is beneficial but not always mandatory for official duties; however, respect for local customs is non-negotiable. For instance, bowing etiquette varies slightly in intensity depending on the region. A police officer showing understanding of these subtle social contracts helps de-escalate situations quickly.</w:t>
      </w:r>
    </w:p>
    <w:p>
      <w:pPr>
        <w:pStyle w:val="BodyText"/>
      </w:pPr>
      <w:r>
        <w:rPr>
          <w:bCs/>
          <w:b/>
        </w:rPr>
        <w:t xml:space="preserve">Tourism Management:</w:t>
      </w:r>
      <w:r>
        <w:t xml:space="preserve"> </w:t>
      </w:r>
      <w:r>
        <w:t xml:space="preserve">With millions of international visitors annualy, the police officer often serves as an ambassador for Japan Osaka. Incidents involving tourists must be handled with diplomatic care to avoid negative international publicity while upholding Japanese law. This includes navigating language barriers regarding lost passports, minor thefts, and disputes in entertainment districts.</w:t>
      </w:r>
    </w:p>
    <w:bookmarkEnd w:id="25"/>
    <w:bookmarkStart w:id="26" w:name="technology-integration-in-policing"/>
    <w:p>
      <w:pPr>
        <w:pStyle w:val="Heading2"/>
      </w:pPr>
      <w:r>
        <w:t xml:space="preserve">5. Technology Integration in Policing</w:t>
      </w:r>
    </w:p>
    <w:p>
      <w:pPr>
        <w:pStyle w:val="FirstParagraph"/>
      </w:pPr>
      <w:r>
        <w:t xml:space="preserve">The modern police officer in Japan Osaka utilizes advanced technology to augment human efforts. Surveillance cameras are ubiquitous in public spaces, aiding significantly in solving crimes and monitoring crowd levels during festivals like Tenjin Matsuri.</w:t>
      </w:r>
    </w:p>
    <w:p>
      <w:pPr>
        <w:numPr>
          <w:ilvl w:val="0"/>
          <w:numId w:val="1002"/>
        </w:numPr>
        <w:pStyle w:val="Compact"/>
      </w:pPr>
      <w:r>
        <w:rPr>
          <w:bCs/>
          <w:b/>
        </w:rPr>
        <w:t xml:space="preserve">Data Analytics:</w:t>
      </w:r>
      <w:r>
        <w:t xml:space="preserve"> </w:t>
      </w:r>
      <w:r>
        <w:t xml:space="preserve">Crime hotspots are identified through predictive analytics, allowing the police officer to deploy resources proactively rather than reactively.</w:t>
      </w:r>
    </w:p>
    <w:p>
      <w:pPr>
        <w:numPr>
          <w:ilvl w:val="0"/>
          <w:numId w:val="1002"/>
        </w:numPr>
        <w:pStyle w:val="Compact"/>
      </w:pPr>
      <w:r>
        <w:rPr>
          <w:bCs/>
          <w:b/>
        </w:rPr>
        <w:t xml:space="preserve">Digital Communication:</w:t>
      </w:r>
      <w:r>
        <w:t xml:space="preserve"> </w:t>
      </w:r>
      <w:r>
        <w:t xml:space="preserve">Secure internal networks ensure that information regarding suspects or missing persons is shared instantly across precincts in Japan Osaka.</w:t>
      </w:r>
    </w:p>
    <w:p>
      <w:pPr>
        <w:numPr>
          <w:ilvl w:val="0"/>
          <w:numId w:val="1002"/>
        </w:numPr>
        <w:pStyle w:val="Compact"/>
      </w:pPr>
      <w:r>
        <w:rPr>
          <w:bCs/>
          <w:b/>
        </w:rPr>
        <w:t xml:space="preserve">Crowd Monitoring Apps:</w:t>
      </w:r>
      <w:r>
        <w:t xml:space="preserve"> </w:t>
      </w:r>
      <w:r>
        <w:t xml:space="preserve">Mobile devices used by the police officer provide real-time data on crowd density, helping to prevent overcrowding in narrow streets typical of old town areas.</w:t>
      </w:r>
    </w:p>
    <w:bookmarkEnd w:id="26"/>
    <w:bookmarkStart w:id="27" w:name="challenges-and-future-outlook"/>
    <w:p>
      <w:pPr>
        <w:pStyle w:val="Heading2"/>
      </w:pPr>
      <w:r>
        <w:t xml:space="preserve">6. Challenges and Future Outlook</w:t>
      </w:r>
    </w:p>
    <w:p>
      <w:pPr>
        <w:pStyle w:val="FirstParagraph"/>
      </w:pPr>
      <w:r>
        <w:t xml:space="preserve">The role of the police officer is not static. In recent years, issues such as cybercrime, human trafficking, and an aging population have added layers of complexity to their duties in Japan Osaka.</w:t>
      </w:r>
    </w:p>
    <w:p>
      <w:pPr>
        <w:pStyle w:val="BodyText"/>
      </w:pPr>
      <w:r>
        <w:rPr>
          <w:bCs/>
          <w:b/>
        </w:rPr>
        <w:t xml:space="preserve">Cybersecurity:</w:t>
      </w:r>
      <w:r>
        <w:t xml:space="preserve"> </w:t>
      </w:r>
      <w:r>
        <w:t xml:space="preserve">As Japan becomes more digital, crimes are increasingly committed online. Police officers are undergoing specialized training to handle digital forensics and online fraud prevention.</w:t>
      </w:r>
    </w:p>
    <w:p>
      <w:pPr>
        <w:pStyle w:val="BodyText"/>
      </w:pPr>
      <w:r>
        <w:rPr>
          <w:bCs/>
          <w:b/>
        </w:rPr>
        <w:t xml:space="preserve">Aging Population Support:</w:t>
      </w:r>
      <w:r>
        <w:t xml:space="preserve"> </w:t>
      </w:r>
      <w:r>
        <w:t xml:space="preserve">In many suburban wards of Japan Osaka, the population is aging rapidly. The police officer often takes on a welfare check role, ensuring that elderly citizens living alone are safe from scams and isolation-related incidents.</w:t>
      </w:r>
    </w:p>
    <w:bookmarkEnd w:id="27"/>
    <w:bookmarkStart w:id="28" w:name="conclusion"/>
    <w:p>
      <w:pPr>
        <w:pStyle w:val="Heading2"/>
      </w:pPr>
      <w:r>
        <w:t xml:space="preserve">7. Conclusion</w:t>
      </w:r>
    </w:p>
    <w:p>
      <w:pPr>
        <w:pStyle w:val="FirstParagraph"/>
      </w:pPr>
      <w:r>
        <w:t xml:space="preserve">In conclusion, the position of a police officer in Japan Osaka is multifaceted and demanding. It requires a blend of traditional community engagement, high-level disaster preparedness, cultural sensitivity, and technological proficiency. The safety of both residents and visitors relies heavily on the adaptability and dedication of those who serve.</w:t>
      </w:r>
    </w:p>
    <w:p>
      <w:pPr>
        <w:pStyle w:val="BodyText"/>
      </w:pPr>
      <w:r>
        <w:t xml:space="preserve">This project report underscores that for any individual or organization looking to understand security in this region, one cannot separate the function from the context. The police officer is an integral part of the social fabric of Japan Osaka, acting as a guardian not just of laws, but of peace and harmony. Future investments in training and technology will be crucial as the city continues to grow and change.</w:t>
      </w:r>
    </w:p>
    <w:p>
      <w:pPr>
        <w:pStyle w:val="BodyText"/>
      </w:pPr>
      <w:r>
        <w:rPr>
          <w:iCs/>
          <w:i/>
        </w:rPr>
        <w:t xml:space="preserve">This report was generated for internal strategic planning purposes regarding security operations in Japan Osaka. All protocols align with current regulations enforced by the Osaka Prefectural Police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Japan Osaka</dc:title>
  <dc:creator/>
  <dc:language>en</dc:language>
  <cp:keywords/>
  <dcterms:created xsi:type="dcterms:W3CDTF">2026-07-29T03:08:22Z</dcterms:created>
  <dcterms:modified xsi:type="dcterms:W3CDTF">2026-07-29T03:08:22Z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