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Philippine National Police (PNP) Headquarters, Camp Crame</w:t>
      </w:r>
    </w:p>
    <w:p>
      <w:pPr>
        <w:pStyle w:val="BodyText"/>
      </w:pPr>
      <w:r>
        <w:t xml:space="preserve">From:</w:t>
      </w:r>
    </w:p>
    <w:p>
      <w:pPr>
        <w:pStyle w:val="BodyText"/>
      </w:pPr>
      <w:r>
        <w:t xml:space="preserve">District Administrative Review Committee</w:t>
      </w:r>
    </w:p>
    <w:p>
      <w:pPr>
        <w:pStyle w:val="BodyText"/>
      </w:pPr>
      <w:r>
        <w:t xml:space="preserve">p&gt;</w:t>
      </w:r>
    </w:p>
    <w:bookmarkStart w:id="20" w:name="metro-manila-division-operations"/>
    <w:p>
      <w:pPr>
        <w:pStyle w:val="Heading4"/>
      </w:pPr>
      <w:r>
        <w:t xml:space="preserve">Metro Manila Division Operations"</w:t>
      </w:r>
    </w:p>
    <w:p>
      <w:pPr>
        <w:pStyle w:val="FirstParagraph"/>
      </w:pPr>
      <w:r>
        <w:rPr>
          <w:bCs/>
          <w:b/>
        </w:rPr>
        <w:t xml:space="preserve">Subject:</w:t>
      </w:r>
      <w:r>
        <w:t xml:space="preserve"> </w:t>
      </w:r>
      <w:r>
        <w:t xml:space="preserve">Comprehensive Project Report on Police Officer Deployment and Efficacy in Philippines Manila</w:t>
      </w:r>
    </w:p>
    <w:p>
      <w:pPr>
        <w:pStyle w:val="BodyText"/>
      </w:pPr>
      <w:r>
        <w:t xml:space="preserve">Project Report: Police Officer Operational Framework in Philippines ManilaThis Project Report serves as a detailed analysis of the current operational status, challenges, and strategic initiatives concerning the</w:t>
      </w:r>
      <w:r>
        <w:t xml:space="preserve"> </w:t>
      </w:r>
      <w:r>
        <w:rPr>
          <w:bCs/>
          <w:b/>
        </w:rPr>
        <w:t xml:space="preserve">Police Officer</w:t>
      </w:r>
      <w:r>
        <w:t xml:space="preserve"> </w:t>
      </w:r>
      <w:r>
        <w:t xml:space="preserve">serving within the jurisdiction of</w:t>
      </w:r>
      <w:r>
        <w:t xml:space="preserve"> </w:t>
      </w:r>
      <w:r>
        <w:rPr>
          <w:bCs/>
          <w:b/>
        </w:rPr>
        <w:t xml:space="preserve">Philippines Manila</w:t>
      </w:r>
      <w:r>
        <w:t xml:space="preserve">. The document outlines critical findings related to public safety metrics, community engagement strategies, and logistical support required to maintain law and order in one of Asia's most densely populated urban centers. The primary objective is to enhance the efficacy of the</w:t>
      </w:r>
      <w:r>
        <w:t xml:space="preserve"> </w:t>
      </w:r>
      <w:r>
        <w:rPr>
          <w:bCs/>
          <w:b/>
        </w:rPr>
        <w:t xml:space="preserve">Police Officer</w:t>
      </w:r>
      <w:r>
        <w:t xml:space="preserve"> </w:t>
      </w:r>
      <w:r>
        <w:t xml:space="preserve">duties while ensuring strict adherence to human rights protocols mandated by Philippine law.</w:t>
      </w:r>
    </w:p>
    <w:p>
      <w:pPr>
        <w:pStyle w:val="BodyText"/>
      </w:pPr>
      <w:r>
        <w:t xml:space="preserve">1.0 Introduction</w:t>
      </w:r>
    </w:p>
    <w:p>
      <w:pPr>
        <w:pStyle w:val="BodyText"/>
      </w:pPr>
      <w:r>
        <w:t xml:space="preserve">The capital city, represented herein as</w:t>
      </w:r>
      <w:r>
        <w:t xml:space="preserve"> </w:t>
      </w:r>
      <w:r>
        <w:rPr>
          <w:bCs/>
          <w:b/>
        </w:rPr>
        <w:t xml:space="preserve">Philippines Manila</w:t>
      </w:r>
      <w:r>
        <w:t xml:space="preserve">, presents a unique set of security challenges due to its high population density, rapid urbanization, and diverse socioeconomic demographics. The role of the</w:t>
      </w:r>
      <w:r>
        <w:t xml:space="preserve"> </w:t>
      </w:r>
      <w:r>
        <w:rPr>
          <w:bCs/>
          <w:b/>
        </w:rPr>
        <w:t xml:space="preserve">Police Officer</w:t>
      </w:r>
      <w:r>
        <w:t xml:space="preserve"> </w:t>
      </w:r>
      <w:r>
        <w:t xml:space="preserve">in this context extends beyond traditional law enforcement; it encompasses community policing, disaster response coordination, and traffic management. This report evaluates how well current deployments align with the strategic goals of the Philippine National Police (PNP) within this specific geographic region.</w:t>
      </w:r>
    </w:p>
    <w:p>
      <w:pPr>
        <w:pStyle w:val="BodyText"/>
      </w:pPr>
      <w:r>
        <w:t xml:space="preserve">2.0 Operational Challenges in Philippines Manila</w:t>
      </w:r>
    </w:p>
    <w:p>
      <w:pPr>
        <w:pStyle w:val="BodyText"/>
      </w:pPr>
      <w:r>
        <w:t xml:space="preserve">The density of</w:t>
      </w:r>
      <w:r>
        <w:t xml:space="preserve"> </w:t>
      </w:r>
      <w:r>
        <w:rPr>
          <w:bCs/>
          <w:b/>
        </w:rPr>
        <w:t xml:space="preserve">Philippines Manila</w:t>
      </w:r>
      <w:r>
        <w:t xml:space="preserve">'s urban environment creates distinct hurdles for effective policing. First, traffic congestion remains a critical issue, which not only affects the mobility of</w:t>
      </w:r>
      <w:r>
        <w:t xml:space="preserve"> </w:t>
      </w:r>
      <w:r>
        <w:rPr>
          <w:bCs/>
          <w:b/>
        </w:rPr>
        <w:t xml:space="preserve">Police Officer</w:t>
      </w:r>
      <w:r>
        <w:t xml:space="preserve"> </w:t>
      </w:r>
      <w:r>
        <w:t xml:space="preserve">vessels but also impedes emergency response times. Second, petty crime and organized syndicates operate in complex networks that require specialized investigative skills from every individual</w:t>
      </w:r>
      <w:r>
        <w:t xml:space="preserve"> </w:t>
      </w:r>
      <w:r>
        <w:rPr>
          <w:bCs/>
          <w:b/>
        </w:rPr>
        <w:t xml:space="preserve">Police Officer</w:t>
      </w:r>
      <w:r>
        <w:t xml:space="preserve">. Third, the historical significance of certain areas in Manila requires sensitive handling during protests and public demonstrations to ensure peace without infringing on civil liberties.</w:t>
      </w:r>
    </w:p>
    <w:p>
      <w:pPr>
        <w:pStyle w:val="BodyText"/>
      </w:pPr>
      <w:r>
        <w:t xml:space="preserve">3.0 Strategic Initiatives for Police Officer Enhancement</w:t>
      </w:r>
    </w:p>
    <w:p>
      <w:pPr>
        <w:pStyle w:val="BodyText"/>
      </w:pPr>
      <w:r>
        <w:t xml:space="preserve">To address these challenges, several key initiatives have been proposed and partially implemented:</w:t>
      </w:r>
    </w:p>
    <w:p>
      <w:pPr>
        <w:pStyle w:val="BodyText"/>
      </w:pPr>
      <w:r>
        <w:t xml:space="preserve">Initiative</w:t>
      </w:r>
    </w:p>
    <w:p>
      <w:pPr>
        <w:pStyle w:val="BodyText"/>
      </w:pPr>
      <w:r>
        <w:t xml:space="preserve">Description</w:t>
      </w:r>
    </w:p>
    <w:p>
      <w:pPr>
        <w:pStyle w:val="BodyText"/>
      </w:pPr>
      <w:r>
        <w:t xml:space="preserve">Status in Philippines Manila</w:t>
      </w:r>
    </w:p>
    <w:p>
      <w:pPr>
        <w:pStyle w:val="BodyText"/>
      </w:pPr>
      <w:r>
        <w:t xml:space="preserve">Digital Forensics Training</w:t>
      </w:r>
    </w:p>
    <w:p>
      <w:pPr>
        <w:pStyle w:val="BodyText"/>
      </w:pPr>
      <w:r>
        <w:t xml:space="preserve">Advanced training for every Police Officer to handle cybercrime.The cornerstone of modern policing in</w:t>
      </w:r>
      <w:r>
        <w:t xml:space="preserve"> </w:t>
      </w:r>
      <w:r>
        <w:rPr>
          <w:bCs/>
          <w:b/>
        </w:rPr>
        <w:t xml:space="preserve">Philippines Manila</w:t>
      </w:r>
      <w:r>
        <w:t xml:space="preserve"> </w:t>
      </w:r>
      <w:r>
        <w:t xml:space="preserve">is the shift towards community-oriented policing. This strategy empowers each</w:t>
      </w:r>
      <w:r>
        <w:t xml:space="preserve"> </w:t>
      </w:r>
      <w:r>
        <w:rPr>
          <w:bCs/>
          <w:b/>
        </w:rPr>
        <w:t xml:space="preserve">Police Officer</w:t>
      </w:r>
    </w:p>
    <w:p>
      <w:pPr>
        <w:pStyle w:val="BodyText"/>
      </w:pPr>
      <w:r>
        <w:t xml:space="preserve">All operations involving a</w:t>
      </w:r>
      <w:r>
        <w:t xml:space="preserve"> </w:t>
      </w:r>
      <w:r>
        <w:rPr>
          <w:bCs/>
          <w:b/>
        </w:rPr>
        <w:t xml:space="preserve">Police Officer Philippines Manila</w:t>
      </w:r>
      <w:r>
        <w:t xml:space="preserve">.</w:t>
      </w:r>
    </w:p>
    <w:p>
      <w:pPr>
        <w:pStyle w:val="BodyText"/>
      </w:pPr>
      <w:r>
        <w:t xml:space="preserve">In conclusion, sustaining safety in</w:t>
      </w:r>
      <w:r>
        <w:t xml:space="preserve"> </w:t>
      </w:r>
      <w:r>
        <w:rPr>
          <w:bCs/>
          <w:b/>
        </w:rPr>
        <w:t xml:space="preserve">Philippines Manila</w:t>
      </w:r>
      <w:r>
        <w:t xml:space="preserve"> </w:t>
      </w:r>
      <w:r>
        <w:t xml:space="preserve">requires a dedicated, well-trained, and ethically sound force of</w:t>
      </w:r>
    </w:p>
    <w:p>
      <w:pPr>
        <w:pStyle w:val="BodyText"/>
      </w:pPr>
      <w:r>
        <w:t xml:space="preserve">&gt; individuals. This Project Report confirms that while logistical challenges exist, the strategic focus on technology integration and community building yields positive results. Continued investment in personnel development will ensure that the</w:t>
      </w:r>
      <w:r>
        <w:t xml:space="preserve"> </w:t>
      </w:r>
      <w:r>
        <w:rPr>
          <w:bCs/>
          <w:b/>
        </w:rPr>
        <w:t xml:space="preserve">Police Officer</w:t>
      </w:r>
      <w:r>
        <w:t xml:space="preserve"> </w:t>
      </w:r>
      <w:r>
        <w:t xml:space="preserve">serves as a beacon of security and justice for all citizens residing in the heart of the nation.</w:t>
      </w:r>
    </w:p>
    <w:p>
      <w:pPr>
        <w:pStyle w:val="BodyText"/>
      </w:pPr>
      <w:r>
        <w:t xml:space="preserve">7.0 Recommendations</w:t>
      </w:r>
    </w:p>
    <w:p>
      <w:pPr>
        <w:numPr>
          <w:ilvl w:val="0"/>
          <w:numId w:val="1001"/>
        </w:numPr>
        <w:pStyle w:val="Compact"/>
      </w:pPr>
      <w:r>
        <w:t xml:space="preserve">Increase budget allocation for modern communication equipment for field officers.</w:t>
      </w:r>
    </w:p>
    <w:p>
      <w:pPr>
        <w:numPr>
          <w:ilvl w:val="0"/>
          <w:numId w:val="1001"/>
        </w:numPr>
        <w:pStyle w:val="Compact"/>
      </w:pPr>
      <w:r>
        <w:t xml:space="preserve">Mandate quarterly human rights workshops for all</w:t>
      </w:r>
    </w:p>
    <w:p>
      <w:pPr>
        <w:numPr>
          <w:ilvl w:val="0"/>
          <w:numId w:val="1000"/>
        </w:numPr>
        <w:pStyle w:val="Compact"/>
      </w:pPr>
      <w:r>
        <w:t xml:space="preserve">&gt; personnel in Manila district stations.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Philippines Manila</dc:title>
  <dc:creator/>
  <dc:language>en</dc:language>
  <cp:keywords/>
  <dcterms:created xsi:type="dcterms:W3CDTF">2026-07-29T11:51:00Z</dcterms:created>
  <dcterms:modified xsi:type="dcterms:W3CDTF">2026-07-29T11:51:00Z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