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Modernization</w:t>
      </w:r>
      <w:r>
        <w:t xml:space="preserve"> </w:t>
      </w:r>
      <w:r>
        <w:t xml:space="preserve">and</w:t>
      </w:r>
      <w:r>
        <w:t xml:space="preserve"> </w:t>
      </w:r>
      <w:r>
        <w:t xml:space="preserve">Community</w:t>
      </w:r>
      <w:r>
        <w:t xml:space="preserve"> </w:t>
      </w:r>
      <w:r>
        <w:t xml:space="preserve">Policing</w:t>
      </w:r>
      <w:r>
        <w:t xml:space="preserve"> </w:t>
      </w:r>
      <w:r>
        <w:t xml:space="preserve">in</w:t>
      </w:r>
      <w:r>
        <w:t xml:space="preserve"> </w:t>
      </w:r>
      <w:r>
        <w:t xml:space="preserve">Senegal</w:t>
      </w:r>
      <w:r>
        <w:t xml:space="preserve"> </w:t>
      </w:r>
      <w:r>
        <w:t xml:space="preserve">Dakar</w:t>
      </w:r>
    </w:p>
    <w:bookmarkStart w:id="26" w:name="X38fe4363a9a35522975807b41db1e02272580c0"/>
    <w:p>
      <w:pPr>
        <w:pStyle w:val="Heading1"/>
      </w:pPr>
      <w:r>
        <w:t xml:space="preserve">Project Report: Enhancing Public Safety and Trust Through Modern Police Officer Training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Government of Senegal</w:t>
      </w:r>
      <w:r>
        <w:br/>
      </w:r>
      <w:r>
        <w:rPr>
          <w:bCs/>
          <w:b/>
        </w:rPr>
        <w:t xml:space="preserve">From:</w:t>
      </w:r>
      <w:r>
        <w:t xml:space="preserve"> </w:t>
      </w:r>
      <w:r>
        <w:t xml:space="preserve">Department of Urban Security Planning</w:t>
      </w:r>
      <w:r>
        <w:br/>
      </w:r>
    </w:p>
    <w:p>
      <w:pPr>
        <w:pStyle w:val="BodyText"/>
      </w:pPr>
      <w:r>
        <w:t xml:space="preserve">The purpose of this Project Report is to outline a comprehensive strategy for the modernization, training, and community integration of Police Officers operating within Senegal Dakar. As the economic and cultural capital of Senegal, Dakar faces unique security challenges stemming from rapid urbanization, demographic pressures, and the need for efficient public service delivery. This report argues that elevating the standard of every Police Officer is not merely an operational necessity but a critical component in fostering social stability and democratic governance. By focusing on human rights compliance, technological adoption, and community engagement, we aim to transform the role of the Police Officer from a traditional enforcer to a trusted guardian of public peace in Senegal Dakar.</w:t>
      </w:r>
    </w:p>
    <w:bookmarkStart w:id="20" w:name="Xb2ff863195ba7f9be51423fcb924db7120c9649"/>
    <w:p>
      <w:pPr>
        <w:pStyle w:val="Heading2"/>
      </w:pPr>
      <w:r>
        <w:t xml:space="preserve">2. Contextual Analysis: The Landscape of Security in Senegal Dakar</w:t>
      </w:r>
    </w:p>
    <w:p>
      <w:pPr>
        <w:pStyle w:val="FirstParagraph"/>
      </w:pPr>
      <w:r>
        <w:t xml:space="preserve">To effectively design interventions for our Police Officers, we must first understand the specific environment they serve. Senegal is widely recognized for its political stability and democratic tradition in West Africa. However, Senegal Dakar, as a densely populated metropolis home to nearly three million residents, presents complex dynamics. The city experiences high rates of informal settlement growth in areas such as Parcelles Assainies and Grand Yoff, which often strain law enforcement resources.</w:t>
      </w:r>
      <w:r>
        <w:t xml:space="preserve"> </w:t>
      </w:r>
      <w:r>
        <w:t xml:space="preserve">Historical tensions between citizens and the police force have occasionally arisen due to perceived excesses or lack of transparency. Therefore, this Project Report emphasizes that the modern Police Officer must be an agent of reconciliation rather than division. The unique cultural fabric of Senegal Dakar, characterized by strong community bonds and Islamic values, requires law enforcement strategies that respect local customs while upholding national legal standards. The goal is to ensure that every Police Officer deployed in Senegal Dakar possesses the soft skills necessary to navigate these cultural nuances effectively.</w:t>
      </w:r>
    </w:p>
    <w:bookmarkEnd w:id="20"/>
    <w:bookmarkStart w:id="23" w:name="core-objectives-of-the-initiative"/>
    <w:p>
      <w:pPr>
        <w:pStyle w:val="Heading2"/>
      </w:pPr>
      <w:r>
        <w:t xml:space="preserve">3. Core Objectives of the Initiative</w:t>
      </w:r>
    </w:p>
    <w:p>
      <w:pPr>
        <w:pStyle w:val="FirstParagraph"/>
      </w:pPr>
      <w:r>
        <w:t xml:space="preserve">This project outlines three primary objectives designed to upgrade the capabilities of Police Officers:</w:t>
      </w:r>
    </w:p>
    <w:p>
      <w:pPr>
        <w:numPr>
          <w:ilvl w:val="0"/>
          <w:numId w:val="1001"/>
        </w:numPr>
        <w:pStyle w:val="Compact"/>
      </w:pPr>
      <w:r>
        <w:rPr>
          <w:bCs/>
          <w:b/>
        </w:rPr>
        <w:t xml:space="preserve">H uman Rights and Legal Compliance:</w:t>
      </w:r>
      <w:r>
        <w:t xml:space="preserve"> </w:t>
      </w:r>
      <w:r>
        <w:t xml:space="preserve">To ensure that every Police Officer in Senegal Dakar is fully trained in international human rights standards, specifically regarding arrest procedures, use of force, and detainee treatment. This aligns with Senegal’s commitments to global legal frameworks.</w:t>
      </w:r>
    </w:p>
    <w:p>
      <w:pPr>
        <w:numPr>
          <w:ilvl w:val="0"/>
          <w:numId w:val="1001"/>
        </w:numPr>
        <w:pStyle w:val="Compact"/>
      </w:pPr>
      <w:r>
        <w:rPr>
          <w:bCs/>
          <w:b/>
        </w:rPr>
        <w:t xml:space="preserve">T echnological Integration:</w:t>
      </w:r>
      <w:r>
        <w:t xml:space="preserve"> </w:t>
      </w:r>
      <w:r>
        <w:t xml:space="preserve">To equip Police Officers with modern digital tools for crime mapping, evidence collection, and communication. This includes the deployment of secure mobile devices that allow for real-time data sharing between stations in central Dakar and outlying arrondissements.</w:t>
      </w:r>
    </w:p>
    <w:p>
      <w:pPr>
        <w:numPr>
          <w:ilvl w:val="0"/>
          <w:numId w:val="1001"/>
        </w:numPr>
        <w:pStyle w:val="Compact"/>
      </w:pPr>
      <w:r>
        <w:rPr>
          <w:bCs/>
          <w:b/>
        </w:rPr>
        <w:t xml:space="preserve">Community Policing Framework:</w:t>
      </w:r>
      <w:r>
        <w:t xml:space="preserve"> </w:t>
      </w:r>
      <w:r>
        <w:t xml:space="preserve">To restructure the operational model so that Police Officers engage proactively with neighborhood committees, religious leaders, and youth groups. The aim is to build trust through transparency and collaborative problem-solving.</w:t>
      </w:r>
    </w:p>
    <w:p>
      <w:pPr>
        <w:pStyle w:val="FirstParagraph"/>
      </w:pPr>
      <w:r>
        <w:t xml:space="preserve">A significant portion of this Project Report details the proposed curriculum for Police Officers. The training will be conducted in partnership with international law enforcement agencies and local universities in Senegal Dakar.</w:t>
      </w:r>
    </w:p>
    <w:bookmarkStart w:id="21" w:name="curriculum-design"/>
    <w:p>
      <w:pPr>
        <w:pStyle w:val="Heading3"/>
      </w:pPr>
      <w:r>
        <w:t xml:space="preserve">4.1 Curriculum Design</w:t>
      </w:r>
    </w:p>
    <w:p>
      <w:pPr>
        <w:pStyle w:val="FirstParagraph"/>
      </w:pPr>
      <w:r>
        <w:t xml:space="preserve">The new training module, titled "The Guardian of Dakar," will last for six months intensive instruction followed by continuous professional development. Key modules include:</w:t>
      </w:r>
    </w:p>
    <w:p>
      <w:pPr>
        <w:numPr>
          <w:ilvl w:val="0"/>
          <w:numId w:val="1002"/>
        </w:numPr>
        <w:pStyle w:val="Compact"/>
      </w:pPr>
      <w:r>
        <w:rPr>
          <w:bCs/>
          <w:b/>
        </w:rPr>
        <w:t xml:space="preserve">Crisis De-escalation Techniques:</w:t>
      </w:r>
      <w:r>
        <w:t xml:space="preserve"> </w:t>
      </w:r>
      <w:r>
        <w:t xml:space="preserve">Practical scenarios simulating high-stress situations common in urban centers like Dakar, teaching officers to resolve conflicts without physical intervention.</w:t>
      </w:r>
    </w:p>
    <w:p>
      <w:pPr>
        <w:numPr>
          <w:ilvl w:val="0"/>
          <w:numId w:val="1002"/>
        </w:numPr>
        <w:pStyle w:val="Compact"/>
      </w:pPr>
      <w:r>
        <w:t xml:space="preserve">Digital Forensics and Data Privacy: Training on how to handle digital evidence while protecting citizen privacy rights, a growing concern in the tech-forward environment of Senegal Dakar.</w:t>
      </w:r>
    </w:p>
    <w:p>
      <w:pPr>
        <w:numPr>
          <w:ilvl w:val="0"/>
          <w:numId w:val="1002"/>
        </w:numPr>
        <w:pStyle w:val="Compact"/>
      </w:pPr>
      <w:r>
        <w:t xml:space="preserve">Cultural Competence and Ethics: Sessions led by local sociologists and religious leaders to help Police Officers understand the diverse backgrounds of the citizens they serve.</w:t>
      </w:r>
    </w:p>
    <w:bookmarkEnd w:id="21"/>
    <w:bookmarkStart w:id="22" w:name="mentorship-programs"/>
    <w:p>
      <w:pPr>
        <w:pStyle w:val="Heading3"/>
      </w:pPr>
      <w:r>
        <w:t xml:space="preserve">4.2 Mentorship Programs</w:t>
      </w:r>
    </w:p>
    <w:p>
      <w:pPr>
        <w:pStyle w:val="FirstParagraph"/>
      </w:pPr>
      <w:r>
        <w:t xml:space="preserve">To ensure knowledge transfer, senior Police Officers with exemplary records will be paired with new recruits. This mentorship system fosters a culture of accountability and excellence within the ranks of the police force in Senegal Dakar.</w:t>
      </w:r>
      <w:r>
        <w:t xml:space="preserve"> </w:t>
      </w:r>
      <w:r>
        <w:t xml:space="preserve">The successful implementation of this Project Report is projected to yield measurable improvements in public safety metrics over a three-year period. Specifically, we anticipate:</w:t>
      </w:r>
    </w:p>
    <w:p>
      <w:pPr>
        <w:numPr>
          <w:ilvl w:val="0"/>
          <w:numId w:val="1003"/>
        </w:numPr>
        <w:pStyle w:val="Compact"/>
      </w:pPr>
      <w:r>
        <w:t xml:space="preserve">A 20% reduction in reported police misconduct incidents due to enhanced training on ethical conduct.</w:t>
      </w:r>
    </w:p>
    <w:p>
      <w:pPr>
        <w:numPr>
          <w:ilvl w:val="0"/>
          <w:numId w:val="1003"/>
        </w:numPr>
        <w:pStyle w:val="Compact"/>
      </w:pPr>
      <w:r>
        <w:t xml:space="preserve">An increase in citizen satisfaction ratings regarding police responsiveness, measured through annual surveys conducted across all ten arrondissements of Senegal Dakar.</w:t>
      </w:r>
    </w:p>
    <w:p>
      <w:pPr>
        <w:numPr>
          <w:ilvl w:val="0"/>
          <w:numId w:val="1003"/>
        </w:numPr>
        <w:pStyle w:val="Compact"/>
      </w:pPr>
      <w:r>
        <w:t xml:space="preserve">Improved clearance rates for minor crimes, facilitated by better data collection methods employed by trained Police Officers.</w:t>
      </w:r>
    </w:p>
    <w:p>
      <w:pPr>
        <w:pStyle w:val="FirstParagraph"/>
      </w:pPr>
      <w:r>
        <w:t xml:space="preserve">Furthermore, the intangible benefits are significant. By humanizing the role of the Police Officer, we expect to see a decrease in civil unrest and an increase in community cooperation during criminal investigations. When residents view a Police Officer as a partner rather than an adversary, they are more likely to report crimes and provide vital intelligence.</w:t>
      </w:r>
    </w:p>
    <w:bookmarkEnd w:id="22"/>
    <w:bookmarkEnd w:id="23"/>
    <w:bookmarkStart w:id="24" w:name="challenges-and-risk-mitigation"/>
    <w:p>
      <w:pPr>
        <w:pStyle w:val="Heading2"/>
      </w:pPr>
      <w:r>
        <w:t xml:space="preserve">6. Challenges and Risk Mitigation</w:t>
      </w:r>
    </w:p>
    <w:p>
      <w:pPr>
        <w:pStyle w:val="FirstParagraph"/>
      </w:pPr>
      <w:r>
        <w:t xml:space="preserve">We acknowledge that implementing changes for Police Officers in Senegal Dakar may face resistance from traditionalist elements within the force or budgetary constraints faced by the government. To mitigate these risks, this Project Report recommends a phased rollout, starting with pilot programs in high-traffic districts like Plateau and Almadies. Additionally, securing funding through international development partners who support democratic governance and rule of law initiatives will be crucial. Continuous dialogue with police unions is also essential to ensure that officers feel supported rather than scrutinized during this transition.</w:t>
      </w:r>
    </w:p>
    <w:bookmarkEnd w:id="24"/>
    <w:bookmarkStart w:id="25" w:name="conclusion"/>
    <w:p>
      <w:pPr>
        <w:pStyle w:val="Heading2"/>
      </w:pPr>
      <w:r>
        <w:t xml:space="preserve">7. Conclusion</w:t>
      </w:r>
    </w:p>
    <w:p>
      <w:pPr>
        <w:pStyle w:val="FirstParagraph"/>
      </w:pPr>
      <w:r>
        <w:t xml:space="preserve">In conclusion, this Project Report serves as a roadmap for elevating the standards of the Police Officer in Senegal Dakar. The safety and security of our nation’s capital depend not just on hardware or legislation, but on the people who enforce them: our Police Officers. By investing in their education, ethical grounding, and technological proficiency, we are investing in the future stability of Senegal Dakar.</w:t>
      </w:r>
    </w:p>
    <w:p>
      <w:pPr>
        <w:pStyle w:val="BodyText"/>
      </w:pPr>
      <w:r>
        <w:t xml:space="preserve">It is imperative that stakeholders recognize the urgency of this initiative. The modern Police Officer must be adaptable, empathetic, and technically proficient. Through sustained commitment to these principles, Senegal can set a regional benchmark for effective and humane law enforcement.</w:t>
      </w:r>
    </w:p>
    <w:p>
      <w:pPr>
        <w:pStyle w:val="BodyText"/>
      </w:pPr>
      <w:r>
        <w:t xml:space="preserve">1.</w:t>
      </w:r>
      <w:r>
        <w:rPr>
          <w:bCs/>
          <w:b/>
        </w:rPr>
        <w:t xml:space="preserve">Immediate Approval:</w:t>
      </w:r>
      <w:r>
        <w:t xml:space="preserve"> </w:t>
      </w:r>
      <w:r>
        <w:t xml:space="preserve">The Ministry of Interior should approve the budget allocation for the Phase 1 training program within six months.</w:t>
      </w:r>
      <w:r>
        <w:t xml:space="preserve"> </w:t>
      </w:r>
      <w:r>
        <w:t xml:space="preserve">2.</w:t>
      </w:r>
    </w:p>
    <w:p>
      <w:pPr>
        <w:pStyle w:val="BodyText"/>
      </w:pPr>
      <w:r>
        <w:t xml:space="preserve">Pilot Launch: Initiate the "Guardian of Dakar" pilot training in two major stations in Senegal Dakar by Q2 next year.</w:t>
      </w:r>
      <w:r>
        <w:t xml:space="preserve"> </w:t>
      </w:r>
      <w:r>
        <w:t xml:space="preserve">3.</w:t>
      </w:r>
    </w:p>
    <w:p>
      <w:pPr>
        <w:pStyle w:val="BodyText"/>
      </w:pPr>
      <w:r>
        <w:t xml:space="preserve">Monitoring Committee: Establish a joint oversight committee comprising police leadership, civil society representatives, and international observers to monitor the progress of Police Officer performance indicators.</w:t>
      </w:r>
    </w:p>
    <w:p>
      <w:pPr>
        <w:numPr>
          <w:ilvl w:val="0"/>
          <w:numId w:val="1004"/>
        </w:numPr>
        <w:pStyle w:val="Compact"/>
      </w:pPr>
      <w:r>
        <w:t xml:space="preserve">Senegal National Police Strategic Plan 2018-2035.</w:t>
      </w:r>
    </w:p>
    <w:p>
      <w:pPr>
        <w:numPr>
          <w:ilvl w:val="0"/>
          <w:numId w:val="1004"/>
        </w:numPr>
        <w:pStyle w:val="Compact"/>
      </w:pPr>
      <w:r>
        <w:t xml:space="preserve">United Nations Office on Drugs and Crime (UNODC) Guidelines on Policing in Africa.</w:t>
      </w:r>
    </w:p>
    <w:p>
      <w:pPr>
        <w:numPr>
          <w:ilvl w:val="0"/>
          <w:numId w:val="1004"/>
        </w:numPr>
        <w:pStyle w:val="Compact"/>
      </w:pPr>
      <w:r>
        <w:t xml:space="preserve">Data from the Dakar Metropolitan Safety Survey, 2022.</w:t>
      </w:r>
    </w:p>
    <w:p>
      <w:pPr>
        <w:pStyle w:val="FirstParagraph"/>
      </w:pPr>
      <w:r>
        <w:t xml:space="preserve">This document is classified for official use within the Senegal Dakar administrative framework. All references to specific operational tactics are subject to security clearance protocols.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Modernization and Community Policing in Senegal Dakar</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