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Deployment</w:t>
      </w:r>
      <w:r>
        <w:t xml:space="preserve"> </w:t>
      </w:r>
      <w:r>
        <w:t xml:space="preserve">and</w:t>
      </w:r>
      <w:r>
        <w:t xml:space="preserve"> </w:t>
      </w:r>
      <w:r>
        <w:t xml:space="preserve">Integration</w:t>
      </w:r>
      <w:r>
        <w:t xml:space="preserve"> </w:t>
      </w:r>
      <w:r>
        <w:t xml:space="preserve">in</w:t>
      </w:r>
      <w:r>
        <w:t xml:space="preserve"> </w:t>
      </w:r>
      <w:r>
        <w:t xml:space="preserve">Spain</w:t>
      </w:r>
      <w:r>
        <w:t xml:space="preserve"> </w:t>
      </w:r>
      <w:r>
        <w:t xml:space="preserve">Madrid</w:t>
      </w:r>
    </w:p>
    <w:bookmarkStart w:id="21" w:name="project-report"/>
    <w:p>
      <w:pPr>
        <w:pStyle w:val="Heading1"/>
      </w:pPr>
      <w:r>
        <w:t xml:space="preserve">PROJECT REPORT</w:t>
      </w:r>
    </w:p>
    <w:bookmarkStart w:id="20" w:name="X0bba6c1e57441cb266fdd30a11993de65538668"/>
    <w:p>
      <w:pPr>
        <w:pStyle w:val="Heading2"/>
      </w:pPr>
      <w:r>
        <w:rPr>
          <w:bCs/>
          <w:b/>
        </w:rPr>
        <w:t xml:space="preserve">Joint Security Initiative: Police Officer Integration and Modernization in Spain Madrid</w:t>
      </w:r>
    </w:p>
    <w:p>
      <w:pPr>
        <w:pStyle w:val="FirstParagraph"/>
      </w:pPr>
      <w:r>
        <w:rPr>
          <w:iCs/>
          <w:i/>
        </w:rPr>
        <w:t xml:space="preserve">Date: October 26, 2023</w:t>
      </w:r>
      <w:r>
        <w:br/>
      </w:r>
      <w:r>
        <w:rPr>
          <w:iCs/>
          <w:i/>
        </w:rPr>
        <w:t xml:space="preserve">Prepared for: The Municipal Council of Madrid &amp; National Ministry of Interior</w:t>
      </w:r>
      <w:r>
        <w:br/>
      </w:r>
      <w:r>
        <w:rPr>
          <w:iCs/>
          <w:i/>
        </w:rPr>
        <w:t xml:space="preserve">Subject: Strategic Deployment and Operational Standards for the Police Officer Corps in the Capital Region</w:t>
      </w:r>
    </w:p>
    <w:bookmarkEnd w:id="20"/>
    <w:bookmarkEnd w:id="21"/>
    <w:bookmarkStart w:id="22" w:name="executive-summary"/>
    <w:p>
      <w:pPr>
        <w:pStyle w:val="Heading3"/>
      </w:pPr>
      <w:r>
        <w:t xml:space="preserve">1. Executive Summary</w:t>
      </w:r>
    </w:p>
    <w:p>
      <w:pPr>
        <w:pStyle w:val="FirstParagraph"/>
      </w:pPr>
      <w:r>
        <w:t xml:space="preserve">This Project Report outlines a comprehensive framework for enhancing the operational capacity, community engagement, and technological integration of the Police Officer workforce within Madrid, Spain. As one of Europe’s most dynamic metropolitan areas, Spain Madrid faces unique challenges ranging from high-density urban security needs to managing large-scale international events. The objective of this report is to define strategic protocols that ensure every Police Officer operating in this region is equipped with the necessary resources, training, and legal understanding to maintain public order while upholding democratic values. This initiative focuses specifically on the synergy between local municipal forces and national bodies within the specific geographic and cultural context of Spain Madrid.</w:t>
      </w:r>
    </w:p>
    <w:bookmarkEnd w:id="22"/>
    <w:bookmarkStart w:id="24" w:name="background-and-context"/>
    <w:bookmarkStart w:id="23" w:name="background-and-contextual-analysis"/>
    <w:p>
      <w:pPr>
        <w:pStyle w:val="Heading3"/>
      </w:pPr>
      <w:r>
        <w:t xml:space="preserve">2. Background and Contextual Analysis</w:t>
      </w:r>
    </w:p>
    <w:p>
      <w:pPr>
        <w:pStyle w:val="FirstParagraph"/>
      </w:pPr>
      <w:r>
        <w:t xml:space="preserve">The urban landscape of Spain Madrid presents a complex environment for law enforcement. As the capital city, it serves as a political, economic, and cultural hub for Spain Madrid. The influx of tourists, residents, and business travelers necessitates a robust security apparatus. Traditional methods of policing are no longer sufficient in an era characterized by digital crime, cyber-terrorism risks, and evolving social dynamics.</w:t>
      </w:r>
    </w:p>
    <w:p>
      <w:pPr>
        <w:pStyle w:val="BodyText"/>
      </w:pPr>
      <w:r>
        <w:t xml:space="preserve">Furthermore the geographic centrality of Spain Madrid requires that any Police Officer stationed here must possess a high degree of adaptability. The city hosts numerous protests, cultural festivals, and political demonstrations that require precise crowd management skills. This Project Report emphasizes that the identity of a Police Officer in this region is not merely about enforcement but also about mediation and public service. The historical significance of Madrid means that security operations must be conducted with respect for civil liberties and historical preservation sites.</w:t>
      </w:r>
    </w:p>
    <w:bookmarkEnd w:id="23"/>
    <w:bookmarkEnd w:id="24"/>
    <w:bookmarkStart w:id="25" w:name="strategic-objectives"/>
    <w:p>
      <w:pPr>
        <w:pStyle w:val="Heading3"/>
      </w:pPr>
      <w:r>
        <w:t xml:space="preserve">3. Strategic Objectives</w:t>
      </w:r>
    </w:p>
    <w:p>
      <w:pPr>
        <w:numPr>
          <w:ilvl w:val="0"/>
          <w:numId w:val="1001"/>
        </w:numPr>
        <w:pStyle w:val="Compact"/>
      </w:pPr>
      <w:r>
        <w:rPr>
          <w:bCs/>
          <w:b/>
        </w:rPr>
        <w:t xml:space="preserve">Modernization of Equipment:</w:t>
      </w:r>
    </w:p>
    <w:p>
      <w:pPr>
        <w:numPr>
          <w:ilvl w:val="0"/>
          <w:numId w:val="1001"/>
        </w:numPr>
        <w:pStyle w:val="Compact"/>
      </w:pPr>
      <w:r>
        <w:rPr>
          <w:bCs/>
          <w:b/>
        </w:rPr>
        <w:t xml:space="preserve">Cultural Competency Training:</w:t>
      </w:r>
    </w:p>
    <w:p>
      <w:pPr>
        <w:numPr>
          <w:ilvl w:val="0"/>
          <w:numId w:val="1001"/>
        </w:numPr>
        <w:pStyle w:val="Compact"/>
      </w:pPr>
      <w:r>
        <w:rPr>
          <w:bCs/>
          <w:b/>
        </w:rPr>
        <w:t xml:space="preserve">Digital Integration:</w:t>
      </w:r>
    </w:p>
    <w:p>
      <w:pPr>
        <w:numPr>
          <w:ilvl w:val="0"/>
          <w:numId w:val="1001"/>
        </w:numPr>
        <w:pStyle w:val="Compact"/>
      </w:pPr>
      <w:r>
        <w:rPr>
          <w:bCs/>
          <w:b/>
        </w:rPr>
        <w:t xml:space="preserve">Community Policing Enhancement:</w:t>
      </w:r>
    </w:p>
    <w:bookmarkEnd w:id="25"/>
    <w:bookmarkStart w:id="30" w:name="operational-framework"/>
    <w:bookmarkStart w:id="29" w:name="Xffda9e561c9cfe1175349d6aab28c804d85d830"/>
    <w:p>
      <w:pPr>
        <w:pStyle w:val="Heading3"/>
      </w:pPr>
      <w:r>
        <w:t xml:space="preserve">4. Operational Framework for Police Officers</w:t>
      </w:r>
    </w:p>
    <w:bookmarkStart w:id="26" w:name="Xae733efccbdd2aa7dc2e8d8fd6df6413a0270d2"/>
    <w:p>
      <w:pPr>
        <w:pStyle w:val="Heading4"/>
      </w:pPr>
      <w:r>
        <w:rPr>
          <w:bCs/>
          <w:b/>
        </w:rPr>
        <w:t xml:space="preserve">A. Tactical Deployment in High-Density Zones</w:t>
      </w:r>
    </w:p>
    <w:p>
      <w:pPr>
        <w:pStyle w:val="FirstParagraph"/>
      </w:pPr>
      <w:r>
        <w:t xml:space="preserve">In the heart of Spain Madrid, particularly around landmarks such as Puerta del Sol and Plaza Mayor, the deployment of a Police Officer must be visible yet unobtrusive. This Project Report recommends a 'soft approach' strategy where Police Officers engage proactively with citizens rather than reactively. The goal is to deter crime through presence and approachability. Given the high foot traffic in Spain Madrid, officers must be trained in rapid assessment techniques to identify potential threats without causing unnecessary alarm among tourists and locals alike.</w:t>
      </w:r>
    </w:p>
    <w:bookmarkEnd w:id="26"/>
    <w:bookmarkStart w:id="27" w:name="b.-cyber-security-and-digital-policing"/>
    <w:p>
      <w:pPr>
        <w:pStyle w:val="Heading4"/>
      </w:pPr>
      <w:r>
        <w:rPr>
          <w:bCs/>
          <w:b/>
        </w:rPr>
        <w:t xml:space="preserve">B. Cyber-Security and Digital Policing</w:t>
      </w:r>
    </w:p>
    <w:p>
      <w:pPr>
        <w:pStyle w:val="FirstParagraph"/>
      </w:pPr>
      <w:r>
        <w:t xml:space="preserve">The role of the Police Officer is expanding into the digital realm. In Spain Madrid, a significant portion of crime now involves financial fraud, identity theft, and cyber-harassment. This Project Report mandates that all sworn Police Officers undergo annual certification in cyber-security basics. While specialized units handle complex cases, frontline officers must be capable of receiving initial reports and preserving digital evidence properly to ensure legal admissibility in Spanish courts.</w:t>
      </w:r>
    </w:p>
    <w:bookmarkEnd w:id="27"/>
    <w:bookmarkStart w:id="28" w:name="Xdc0f8fe5908509f234ffc7fed1f02a0fae4d729"/>
    <w:p>
      <w:pPr>
        <w:pStyle w:val="Heading4"/>
      </w:pPr>
      <w:r>
        <w:rPr>
          <w:bCs/>
          <w:b/>
        </w:rPr>
        <w:t xml:space="preserve">C. Crisis Management and Large-Scale Events</w:t>
      </w:r>
    </w:p>
    <w:p>
      <w:pPr>
        <w:pStyle w:val="FirstParagraph"/>
      </w:pPr>
      <w:r>
        <w:t xml:space="preserve">Madrid frequently hosts major international events. The coordination required for a Police Officer during such times is immense. This Project Report details a tiered response system where senior Police Officers take command roles, while junior officers focus on crowd control and assistance. Special attention is given to the logistical challenges of operating in Spain Madrid’s historic center, where vehicle access is limited, requiring officers to rely heavily on foot patrols and bicycle units.</w:t>
      </w:r>
    </w:p>
    <w:bookmarkEnd w:id="28"/>
    <w:bookmarkEnd w:id="29"/>
    <w:bookmarkEnd w:id="30"/>
    <w:bookmarkStart w:id="32" w:name="training-and-development"/>
    <w:bookmarkStart w:id="31" w:name="training-and-development-protocols"/>
    <w:p>
      <w:pPr>
        <w:pStyle w:val="Heading3"/>
      </w:pPr>
      <w:r>
        <w:t xml:space="preserve">5. Training and Development Protocols</w:t>
      </w:r>
    </w:p>
    <w:p>
      <w:pPr>
        <w:pStyle w:val="FirstParagraph"/>
      </w:pPr>
      <w:r>
        <w:t xml:space="preserve">To maintain high standards of professionalism, this Project Report establishes strict training guidelines for any individual serving as a Police Officer in Spain Madrid. The curriculum includes:</w:t>
      </w:r>
    </w:p>
    <w:p>
      <w:pPr>
        <w:numPr>
          <w:ilvl w:val="0"/>
          <w:numId w:val="1002"/>
        </w:numPr>
        <w:pStyle w:val="Compact"/>
      </w:pPr>
      <w:r>
        <w:rPr>
          <w:bCs/>
          <w:b/>
        </w:rPr>
        <w:t xml:space="preserve">Legal Frameworks:</w:t>
      </w:r>
    </w:p>
    <w:p>
      <w:pPr>
        <w:numPr>
          <w:ilvl w:val="0"/>
          <w:numId w:val="1002"/>
        </w:numPr>
        <w:pStyle w:val="Compact"/>
      </w:pPr>
      <w:r>
        <w:rPr>
          <w:bCs/>
          <w:b/>
        </w:rPr>
        <w:t xml:space="preserve">Linguistic Proficiency:</w:t>
      </w:r>
    </w:p>
    <w:p>
      <w:pPr>
        <w:numPr>
          <w:ilvl w:val="0"/>
          <w:numId w:val="1002"/>
        </w:numPr>
        <w:pStyle w:val="Compact"/>
      </w:pPr>
      <w:r>
        <w:rPr>
          <w:bCs/>
          <w:b/>
        </w:rPr>
        <w:t xml:space="preserve">Mental Health First Aid:</w:t>
      </w:r>
    </w:p>
    <w:p>
      <w:pPr>
        <w:numPr>
          <w:ilvl w:val="0"/>
          <w:numId w:val="1002"/>
        </w:numPr>
        <w:pStyle w:val="Compact"/>
      </w:pPr>
      <w:r>
        <w:rPr>
          <w:bCs/>
          <w:b/>
        </w:rPr>
        <w:t xml:space="preserve">De-escalation Techniques:</w:t>
      </w:r>
    </w:p>
    <w:bookmarkEnd w:id="31"/>
    <w:bookmarkEnd w:id="32"/>
    <w:bookmarkStart w:id="33" w:name="implementation-roadmap"/>
    <w:p>
      <w:pPr>
        <w:pStyle w:val="Heading3"/>
      </w:pPr>
      <w:r>
        <w:t xml:space="preserve">6. Implementation Roadmap</w:t>
      </w:r>
    </w:p>
    <w:p>
      <w:pPr>
        <w:pStyle w:val="FirstParagraph"/>
      </w:pPr>
      <w:r>
        <w:t xml:space="preserve">The successful execution of this Project Report requires a phased approach over the next twenty-four months:</w:t>
      </w:r>
    </w:p>
    <w:p>
      <w:pPr>
        <w:pStyle w:val="BodyText"/>
      </w:pPr>
      <w:r>
        <w:rPr>
          <w:bCs/>
          <w:b/>
        </w:rPr>
        <w:t xml:space="preserve">Phase</w:t>
      </w:r>
    </w:p>
    <w:bookmarkEnd w:id="33"/>
    <w:p>
      <w:pPr>
        <w:pStyle w:val="BodyText"/>
      </w:pPr>
      <w:r>
        <w:rPr>
          <w:bCs/>
          <w:b/>
        </w:rPr>
        <w:t xml:space="preserve">Action Item</w:t>
      </w:r>
    </w:p>
    <w:p>
      <w:pPr>
        <w:pStyle w:val="BodyText"/>
      </w:pPr>
      <w:r>
        <w:rPr>
          <w:bCs/>
          <w:b/>
        </w:rPr>
        <w:t xml:space="preserve">Timeline for Spain Madrid Deployment</w:t>
      </w:r>
    </w:p>
    <w:p>
      <w:pPr>
        <w:pStyle w:val="BodyText"/>
      </w:pPr>
      <w:r>
        <w:t xml:space="preserve">Phase 1 : Assessment &amp; Planning</w:t>
      </w:r>
    </w:p>
    <w:p>
      <w:pPr>
        <w:pStyle w:val="BodyText"/>
      </w:pPr>
      <w:r>
        <w:t xml:space="preserve">Conduct needs analysis for Police Officer resources in key districts of Spain Madrid .</w:t>
      </w:r>
    </w:p>
    <w:p>
      <w:pPr>
        <w:pStyle w:val="BodyText"/>
      </w:pPr>
      <w:r>
        <w:rPr>
          <w:bCs/>
          <w:b/>
        </w:rPr>
        <w:t xml:space="preserve">Phase 2: Procurement &amp; Training</w:t>
      </w:r>
    </w:p>
    <w:p>
      <w:pPr>
        <w:pStyle w:val="BodyText"/>
      </w:pPr>
      <w:r>
        <w:rPr>
          <w:bCs/>
          <w:b/>
        </w:rPr>
        <w:t xml:space="preserve">Acquire new technology and initiate training programs for Police Officers.</w:t>
      </w:r>
    </w:p>
    <w:p>
      <w:pPr>
        <w:pStyle w:val="BodyText"/>
      </w:pPr>
      <w:r>
        <w:rPr>
          <w:iCs/>
          <w:i/>
        </w:rPr>
        <w:t xml:space="preserve">Months 4-12</w:t>
      </w:r>
    </w:p>
    <w:p>
      <w:pPr>
        <w:pStyle w:val="BodyText"/>
      </w:pPr>
      <w:r>
        <w:rPr>
          <w:bCs/>
          <w:b/>
        </w:rPr>
        <w:t xml:space="preserve">Phase 3 : Pilot Program</w:t>
      </w:r>
    </w:p>
    <w:p>
      <w:pPr>
        <w:pStyle w:val="BodyText"/>
      </w:pPr>
      <w:r>
        <w:t xml:space="preserve">&lt; strong&gt; Deploy enhanced Police Officer units in two selected zones of Spain Madrid .</w:t>
      </w:r>
    </w:p>
    <w:p>
      <w:pPr>
        <w:pStyle w:val="BodyText"/>
      </w:pPr>
      <w:r>
        <w:t xml:space="preserve">&lt; em&gt; Months 13-18</w:t>
      </w:r>
    </w:p>
    <w:p>
      <w:pPr>
        <w:pStyle w:val="BodyText"/>
      </w:pPr>
      <w:r>
        <w:t xml:space="preserve">Phase 4: Full Rollout and Evaluation</w:t>
      </w:r>
    </w:p>
    <w:p>
      <w:pPr>
        <w:pStyle w:val="BodyText"/>
      </w:pPr>
      <w:r>
        <w:t xml:space="preserve">Evaluate pilot results and expand Police Officer protocols across all of Spain Madrid.</w:t>
      </w:r>
    </w:p>
    <w:p>
      <w:pPr>
        <w:pStyle w:val="BodyText"/>
      </w:pPr>
      <w:r>
        <w:t xml:space="preserve">Months 19-24</w:t>
      </w:r>
    </w:p>
    <w:bookmarkStart w:id="34" w:name="challenges-and-mitigation"/>
    <w:p>
      <w:pPr>
        <w:pStyle w:val="BodyText"/>
      </w:pPr>
      <w:r>
        <w:t xml:space="preserve">7. Challenges and Mitigation Strategies</w:t>
      </w:r>
    </w:p>
    <w:p>
      <w:pPr>
        <w:pStyle w:val="BodyText"/>
      </w:pPr>
      <w:r>
        <w:t xml:space="preserve">Implementing these changes within the unique context of Spain Madrid presents certain challenges. Budget constraints may limit the speed of technological adoption for Police Officers. To mitigate this, the Project Report suggests seeking grants from EU security initiatives and fostering public-private partnerships.</w:t>
      </w:r>
    </w:p>
    <w:p>
      <w:pPr>
        <w:pStyle w:val="BodyText"/>
      </w:pPr>
      <w:r>
        <w:t xml:space="preserve">Additionally, resistance to change among veteran Police Officers could occur. This will be addressed through transparent communication about the benefits of modernization for their own safety and career progression. Cultural sensitivity remains paramount; any new protocol must respect the local traditions and sensibilities of Spain Madrid.</w:t>
      </w:r>
    </w:p>
    <w:bookmarkEnd w:id="34"/>
    <w:bookmarkStart w:id="35" w:name="conclusion"/>
    <w:p>
      <w:pPr>
        <w:pStyle w:val="BodyText"/>
      </w:pPr>
      <w:r>
        <w:t xml:space="preserve">8. Conclusion</w:t>
      </w:r>
    </w:p>
    <w:p>
      <w:pPr>
        <w:pStyle w:val="BodyText"/>
      </w:pPr>
      <w:r>
        <w:t xml:space="preserve">This Project Report serves as a critical blueprint for the future of law enforcement in Spain Madrid. By focusing on the holistic development of every Police Officer, we aim to create a safer, more secure, and more trusting environment for all citizens and visitors. The successful implementation of these strategies will not only enhance public safety but also reinforce Madrid’s reputation as a leading global city with modern, efficient, and humane policing standards.</w:t>
      </w:r>
    </w:p>
    <w:p>
      <w:pPr>
        <w:pStyle w:val="BodyText"/>
      </w:pPr>
      <w:r>
        <w:t xml:space="preserve">The integration of advanced technology, rigorous training, and community-focused approaches will define the new standard for the Police Officer in Spain Madrid. We urge all stakeholders to support this initiative to ensure a secure future for our nation's capital.</w:t>
      </w:r>
    </w:p>
    <w:bookmarkEnd w:id="35"/>
    <w:p>
      <w:pPr>
        <w:pStyle w:val="BodyText"/>
      </w:pPr>
      <w:r>
        <w:rPr>
          <w:iCs/>
          <w:i/>
          <w:bCs/>
          <w:b/>
        </w:rPr>
        <w:t xml:space="preserve">End of Project Report</w:t>
      </w:r>
    </w:p>
    <w:p>
      <w:pPr>
        <w:pStyle w:val="BodyText"/>
      </w:pPr>
      <w:r>
        <w:t xml:space="preserve">Prepared in accordance with the security protocols and operational guidelines for Police Officer duties in Spain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Deployment and Integration in Spain Madrid</dc:title>
  <dc:creator/>
  <dc:language>en</dc:language>
  <cp:keywords/>
  <dcterms:created xsi:type="dcterms:W3CDTF">2026-07-29T14:01:43Z</dcterms:created>
  <dcterms:modified xsi:type="dcterms:W3CDTF">2026-07-29T14:01:43Z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