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Police</w:t>
      </w:r>
      <w:r>
        <w:t xml:space="preserve"> </w:t>
      </w:r>
      <w:r>
        <w:t xml:space="preserve">Officer</w:t>
      </w:r>
      <w:r>
        <w:t xml:space="preserve"> </w:t>
      </w:r>
      <w:r>
        <w:t xml:space="preserve">Project</w:t>
      </w:r>
      <w:r>
        <w:t xml:space="preserve"> </w:t>
      </w:r>
      <w:r>
        <w:t xml:space="preserve">Report:</w:t>
      </w:r>
      <w:r>
        <w:t xml:space="preserve"> </w:t>
      </w:r>
      <w:r>
        <w:t xml:space="preserve">Sri</w:t>
      </w:r>
      <w:r>
        <w:t xml:space="preserve"> </w:t>
      </w:r>
      <w:r>
        <w:t xml:space="preserve">Lanka</w:t>
      </w:r>
      <w:r>
        <w:t xml:space="preserve"> </w:t>
      </w:r>
      <w:r>
        <w:t xml:space="preserve">Colombo</w:t>
      </w:r>
    </w:p>
    <w:p>
      <w:pPr>
        <w:pStyle w:val="FirstParagraph"/>
      </w:pPr>
      <w:r>
        <w:t xml:space="preserve">```html</w:t>
      </w:r>
    </w:p>
    <w:bookmarkStart w:id="29" w:name="X14c65e5e2cf440f522d47c17e001a187f35c99a"/>
    <w:p>
      <w:pPr>
        <w:pStyle w:val="Heading1"/>
      </w:pPr>
      <w:r>
        <w:t xml:space="preserve">Comprehensive Project Report on Police Officer Integration in Sri Lanka Colombo</w:t>
      </w:r>
    </w:p>
    <w:p>
      <w:pPr>
        <w:pStyle w:val="FirstParagraph"/>
      </w:pPr>
      <w:r>
        <w:br/>
      </w:r>
    </w:p>
    <w:p>
      <w:r>
        <w:pict>
          <v:rect style="width:0;height:1.5pt" o:hralign="center" o:hrstd="t" o:hr="t"/>
        </w:pict>
      </w:r>
    </w:p>
    <w:p>
      <w:pPr>
        <w:pStyle w:val="FirstParagraph"/>
      </w:pPr>
      <w:r>
        <w:t xml:space="preserve">This report provides a detailed analysis of the role, challenges, and strategic development of the</w:t>
      </w:r>
      <w:r>
        <w:t xml:space="preserve"> </w:t>
      </w:r>
      <w:r>
        <w:rPr>
          <w:bCs/>
          <w:b/>
        </w:rPr>
        <w:t xml:space="preserve">Police Officer</w:t>
      </w:r>
      <w:r>
        <w:t xml:space="preserve">s operating within the bustling metropolitan environment of</w:t>
      </w:r>
      <w:r>
        <w:t xml:space="preserve"> </w:t>
      </w:r>
      <w:r>
        <w:rPr>
          <w:bCs/>
          <w:b/>
        </w:rPr>
        <w:t xml:space="preserve">Sri Lanka Colombo</w:t>
      </w:r>
      <w:r>
        <w:t xml:space="preserve">. As the primary law enforcement agency in Sri Lanka, the police force plays a pivotal role in maintaining public order and upholding judicial processes. However, as Colombo continues to evolve into a major economic hub for South Asia, traditional policing methods must adapt to meet modern demands.</w:t>
      </w:r>
    </w:p>
    <w:bookmarkStart w:id="20" w:name="executive-summary"/>
    <w:p>
      <w:pPr>
        <w:pStyle w:val="Heading2"/>
      </w:pPr>
      <w:r>
        <w:t xml:space="preserve">1. Executive Summary</w:t>
      </w:r>
    </w:p>
    <w:p>
      <w:pPr>
        <w:pStyle w:val="FirstParagraph"/>
      </w:pPr>
      <w:r>
        <w:br/>
      </w:r>
      <w:r>
        <w:t xml:space="preserve">The objective of this report is to evaluate the current operational framework of the</w:t>
      </w:r>
      <w:r>
        <w:t xml:space="preserve"> </w:t>
      </w:r>
      <w:r>
        <w:rPr>
          <w:bCs/>
          <w:b/>
        </w:rPr>
        <w:t xml:space="preserve">Police Officer</w:t>
      </w:r>
      <w:r>
        <w:t xml:space="preserve">s stationed in</w:t>
      </w:r>
      <w:r>
        <w:t xml:space="preserve"> </w:t>
      </w:r>
      <w:r>
        <w:rPr>
          <w:bCs/>
          <w:b/>
        </w:rPr>
        <w:t xml:space="preserve">Sri Lanka Colombo</w:t>
      </w:r>
      <w:r>
        <w:t xml:space="preserve">. This document explores historical contexts, current challenges, technological integration efforts, and community engagement strategies necessary for sustainable safety improvements. The findings emphasize that modernizing policing practices in</w:t>
      </w:r>
      <w:r>
        <w:t xml:space="preserve"> </w:t>
      </w:r>
      <w:r>
        <w:rPr>
          <w:bCs/>
          <w:b/>
        </w:rPr>
        <w:t xml:space="preserve">Sri Lanka Colombo</w:t>
      </w:r>
      <w:r>
        <w:t xml:space="preserve"> </w:t>
      </w:r>
      <w:r>
        <w:t xml:space="preserve">is crucial not only for crime prevention but also for enhancing tourism investment and fostering social stability across the region.</w:t>
      </w:r>
    </w:p>
    <w:bookmarkEnd w:id="20"/>
    <w:bookmarkStart w:id="21" w:name="X84252ed37b3ec43b9e0f0233e9b24a8cc1dd0d3"/>
    <w:p>
      <w:pPr>
        <w:pStyle w:val="Heading2"/>
      </w:pPr>
      <w:r>
        <w:t xml:space="preserve">2. Historical Context of Policing in Sri Lanka Colombo</w:t>
      </w:r>
    </w:p>
    <w:p>
      <w:pPr>
        <w:pStyle w:val="FirstParagraph"/>
      </w:pPr>
      <w:r>
        <w:br/>
      </w:r>
      <w:r>
        <w:t xml:space="preserve">To understand present dynamics, one must look at the evolution of law enforcement in</w:t>
      </w:r>
      <w:r>
        <w:t xml:space="preserve"> </w:t>
      </w:r>
      <w:r>
        <w:rPr>
          <w:bCs/>
          <w:b/>
        </w:rPr>
        <w:t xml:space="preserve">Sri Lanka Colombo</w:t>
      </w:r>
      <w:r>
        <w:t xml:space="preserve">. During colonial times, policing structures were designed primarily for administrative control rather than community service. Post-independence efforts aimed to localize these structures while retaining hierarchical command systems. In recent decades especially since the end of internal conflicts there has been significant pressure placed upon every</w:t>
      </w:r>
      <w:r>
        <w:t xml:space="preserve"> </w:t>
      </w:r>
      <w:r>
        <w:rPr>
          <w:bCs/>
          <w:b/>
        </w:rPr>
        <w:t xml:space="preserve">Police Officer</w:t>
      </w:r>
      <w:r>
        <w:t xml:space="preserve"> </w:t>
      </w:r>
      <w:r>
        <w:t xml:space="preserve">operating in major cities like</w:t>
      </w:r>
      <w:r>
        <w:t xml:space="preserve"> </w:t>
      </w:r>
      <w:r>
        <w:rPr>
          <w:bCs/>
          <w:b/>
        </w:rPr>
        <w:t xml:space="preserve">Sri Lanka Colombo</w:t>
      </w:r>
      <w:r>
        <w:t xml:space="preserve">.</w:t>
      </w:r>
      <w:r>
        <w:t xml:space="preserve"> </w:t>
      </w:r>
      <w:r>
        <w:t xml:space="preserve">The shift towards democratic governance brought increased scrutiny regarding human rights compliance and professional conduct among officers serving within urban centers such as</w:t>
      </w:r>
      <w:r>
        <w:t xml:space="preserve"> </w:t>
      </w:r>
      <w:r>
        <w:rPr>
          <w:bCs/>
          <w:b/>
        </w:rPr>
        <w:t xml:space="preserve">Sri Lanka Colombo</w:t>
      </w:r>
      <w:r>
        <w:t xml:space="preserve">. Consequently ongoing training programs now focus heavily on ethics alongside tactical skills ensuring that each officer represents integrity when interacting with citizens throughout their respective districts in</w:t>
      </w:r>
      <w:r>
        <w:t xml:space="preserve"> </w:t>
      </w:r>
      <w:r>
        <w:rPr>
          <w:bCs/>
          <w:b/>
        </w:rPr>
        <w:t xml:space="preserve">Sri Lanka Colombo</w:t>
      </w:r>
      <w:r>
        <w:t xml:space="preserve">.</w:t>
      </w:r>
    </w:p>
    <w:bookmarkEnd w:id="21"/>
    <w:bookmarkStart w:id="26" w:name="X761296223149fda3598bc74b854eecef7c937b7"/>
    <w:p>
      <w:pPr>
        <w:pStyle w:val="Heading2"/>
      </w:pPr>
      <w:r>
        <w:t xml:space="preserve">3. Current Challenges Faced by Police Officers in Sri Lanka Colombo</w:t>
      </w:r>
    </w:p>
    <w:p>
      <w:pPr>
        <w:pStyle w:val="FirstParagraph"/>
      </w:pPr>
      <w:r>
        <w:br/>
      </w:r>
      <w:r>
        <w:t xml:space="preserve">Operating as a</w:t>
      </w:r>
      <w:r>
        <w:t xml:space="preserve"> </w:t>
      </w:r>
      <w:r>
        <w:rPr>
          <w:bCs/>
          <w:b/>
        </w:rPr>
        <w:t xml:space="preserve">Police Officer</w:t>
      </w:r>
      <w:r>
        <w:t xml:space="preserve"> </w:t>
      </w:r>
      <w:r>
        <w:t xml:space="preserve">within the dense urban landscape of</w:t>
      </w:r>
      <w:r>
        <w:t xml:space="preserve"> </w:t>
      </w:r>
      <w:r>
        <w:rPr>
          <w:bCs/>
          <w:b/>
        </w:rPr>
        <w:t xml:space="preserve">Sri Lanka Colombo presents unique difficulties:</w:t>
      </w:r>
    </w:p>
    <w:p>
      <w:pPr>
        <w:numPr>
          <w:ilvl w:val="0"/>
          <w:numId w:val="1001"/>
        </w:numPr>
        <w:pStyle w:val="Compact"/>
      </w:pPr>
      <w:r>
        <w:rPr>
          <w:bCs/>
          <w:b/>
        </w:rPr>
        <w:t xml:space="preserve">Crowd Management:</w:t>
      </w:r>
      <w:r>
        <w:t xml:space="preserve"> With millions residing or visiting daily traffic congestion protests political gatherings require skilled intervention strategies from every participating member including frontline responders known collectively simply by title —</w:t>
      </w:r>
    </w:p>
    <w:p>
      <w:pPr>
        <w:numPr>
          <w:ilvl w:val="0"/>
          <w:numId w:val="1000"/>
        </w:numPr>
        <w:pStyle w:val="Compact"/>
      </w:pPr>
      <w:r>
        <w:t xml:space="preserve">"</w:t>
      </w:r>
      <w:r>
        <w:rPr>
          <w:bCs/>
          <w:b/>
        </w:rPr>
        <w:t xml:space="preserve">Police</w:t>
      </w:r>
      <w:hyperlink r:id="rId22">
        <w:r>
          <w:rPr>
            <w:rStyle w:val="Hyperlink"/>
            <w:vertAlign w:val="superscript"/>
          </w:rPr>
          <w:t xml:space="preserve">[1]</w:t>
        </w:r>
      </w:hyperlink>
      <w:r>
        <w:t xml:space="preserve"> </w:t>
      </w:r>
      <w:r>
        <w:rPr>
          <w:iCs/>
          <w:i/>
        </w:rPr>
        <w:t xml:space="preserve">&lt;small&gt;\"</w:t>
      </w:r>
      <w:r>
        <w:rPr>
          <w:bCs/>
          <w:b/>
          <w:iCs/>
          <w:i/>
        </w:rPr>
        <w:t xml:space="preserve">Officer</w:t>
      </w:r>
      <w:r>
        <w:rPr>
          <w:iCs/>
          <w:i/>
        </w:rPr>
        <w:t xml:space="preserve">\"</w:t>
      </w:r>
      <w:r>
        <w:t xml:space="preserve">.</w:t>
      </w:r>
    </w:p>
    <w:p>
      <w:pPr>
        <w:numPr>
          <w:ilvl w:val="0"/>
          <w:numId w:val="1001"/>
        </w:numPr>
        <w:pStyle w:val="Compact"/>
      </w:pPr>
      <w:r>
        <w:rPr>
          <w:bCs/>
          <w:b/>
        </w:rPr>
        <w:t xml:space="preserve">Terrorism Prevention:</w:t>
      </w:r>
      <w:r>
        <w:t xml:space="preserve">  Given global security threats anti-terrorism units remain highly active throughout all sectors particularly focused areas within city limits where high-profile events may occur involving international delegates visiting countries like ours here specifically targeting locations near government buildings embassies tourist spots etcetera.</w:t>
      </w:r>
    </w:p>
    <w:p>
      <w:pPr>
        <w:numPr>
          <w:ilvl w:val="0"/>
          <w:numId w:val="1001"/>
        </w:numPr>
        <w:pStyle w:val="Compact"/>
      </w:pPr>
      <w:r>
        <w:rPr>
          <w:bCs/>
          <w:b/>
        </w:rPr>
        <w:t xml:space="preserve">Community Trust Building:</w:t>
      </w:r>
      <w:r>
        <w:t xml:space="preserve">   Building trust between residents and those sworn to protect them remains an ongoing struggle due past incidents mistrust issues requiring dedicated outreach initiatives led directly by individual</w:t>
      </w:r>
    </w:p>
    <w:p>
      <w:pPr>
        <w:numPr>
          <w:ilvl w:val="0"/>
          <w:numId w:val="1000"/>
        </w:numPr>
        <w:pStyle w:val="Compact"/>
      </w:pPr>
      <w:r>
        <w:t xml:space="preserve">&lt;b&gt;\"</w:t>
      </w:r>
      <w:r>
        <w:rPr>
          <w:bCs/>
          <w:b/>
        </w:rPr>
        <w:t xml:space="preserve">Police</w:t>
      </w:r>
      <w:hyperlink r:id="rId23">
        <w:r>
          <w:rPr>
            <w:rStyle w:val="Hyperlink"/>
            <w:vertAlign w:val="superscript"/>
          </w:rPr>
          <w:t xml:space="preserve">[2]</w:t>
        </w:r>
      </w:hyperlink>
      <w:r>
        <w:t xml:space="preserve"> </w:t>
      </w:r>
      <w:r>
        <w:rPr>
          <w:iCs/>
          <w:i/>
        </w:rPr>
        <w:t xml:space="preserve">&lt;small&gt;\"</w:t>
      </w:r>
      <w:r>
        <w:rPr>
          <w:bCs/>
          <w:b/>
          <w:iCs/>
          <w:i/>
        </w:rPr>
        <w:t xml:space="preserve">Officer</w:t>
      </w:r>
      <w:r>
        <w:rPr>
          <w:iCs/>
          <w:i/>
        </w:rPr>
        <w:t xml:space="preserve">\"</w:t>
      </w:r>
      <w:r>
        <w:t xml:space="preserve">.</w:t>
      </w:r>
    </w:p>
    <w:p>
      <w:pPr>
        <w:numPr>
          <w:ilvl w:val="0"/>
          <w:numId w:val="1001"/>
        </w:numPr>
        <w:pStyle w:val="Compact"/>
      </w:pPr>
      <w:r>
        <w:rPr>
          <w:bCs/>
          <w:b/>
        </w:rPr>
        <w:t xml:space="preserve">Tech Integration Barriers:</w:t>
      </w:r>
      <w:r>
        <w:t xml:space="preserve">   While technology offers numerous advantages modernizing legacy systems poses logistical hurdles especially given budget constraints limiting full deployment capacity across every single station located inside metropolitan boundaries surrounding central hubs found within larger cities including capital areas such as ours today namely</w:t>
      </w:r>
    </w:p>
    <w:p>
      <w:pPr>
        <w:numPr>
          <w:ilvl w:val="0"/>
          <w:numId w:val="1000"/>
        </w:numPr>
        <w:pStyle w:val="Compact"/>
      </w:pPr>
      <w:r>
        <w:t xml:space="preserve">&lt;b&gt;\"</w:t>
      </w:r>
      <w:r>
        <w:rPr>
          <w:bCs/>
          <w:b/>
        </w:rPr>
        <w:t xml:space="preserve">Sri Lanka</w:t>
      </w:r>
      <w:hyperlink r:id="rId24">
        <w:r>
          <w:rPr>
            <w:rStyle w:val="Hyperlink"/>
            <w:vertAlign w:val="superscript"/>
          </w:rPr>
          <w:t xml:space="preserve">[3]</w:t>
        </w:r>
      </w:hyperlink>
      <w:r>
        <w:t xml:space="preserve"> </w:t>
      </w:r>
      <w:r>
        <w:rPr>
          <w:iCs/>
          <w:i/>
        </w:rPr>
        <w:t xml:space="preserve">&lt;small&gt;\"</w:t>
      </w:r>
      <w:r>
        <w:rPr>
          <w:bCs/>
          <w:b/>
          <w:iCs/>
          <w:i/>
        </w:rPr>
        <w:t xml:space="preserve">Colombo</w:t>
      </w:r>
      <w:r>
        <w:rPr>
          <w:iCs/>
          <w:i/>
        </w:rPr>
        <w:t xml:space="preserve">\"</w:t>
      </w:r>
      <w:r>
        <w:t xml:space="preserve">.</w:t>
      </w:r>
    </w:p>
    <w:p>
      <w:pPr>
        <w:numPr>
          <w:ilvl w:val="0"/>
          <w:numId w:val="1001"/>
        </w:numPr>
        <w:pStyle w:val="Compact"/>
      </w:pPr>
      <w:r>
        <w:rPr>
          <w:bCs/>
          <w:b/>
        </w:rPr>
        <w:t xml:space="preserve">Tech Integration Barriers:</w:t>
      </w:r>
      <w:r>
        <w:t xml:space="preserve">   While technology offers numerous advantages modernizing legacy systems poses logistical hurdles especially given budget constraints limiting full deployment capacity across every single station located inside metropolitan boundaries surrounding central hubs found within larger cities including capital areas such as ours today namely</w:t>
      </w:r>
    </w:p>
    <w:p>
      <w:pPr>
        <w:numPr>
          <w:ilvl w:val="0"/>
          <w:numId w:val="1000"/>
        </w:numPr>
        <w:pStyle w:val="Compact"/>
      </w:pPr>
      <w:r>
        <w:t xml:space="preserve">&lt;b&gt;\"</w:t>
      </w:r>
      <w:r>
        <w:rPr>
          <w:bCs/>
          <w:b/>
        </w:rPr>
        <w:t xml:space="preserve">Sri Lanka</w:t>
      </w:r>
      <w:hyperlink r:id="rId25">
        <w:r>
          <w:rPr>
            <w:rStyle w:val="Hyperlink"/>
            <w:vertAlign w:val="superscript"/>
          </w:rPr>
          <w:t xml:space="preserve">[4]</w:t>
        </w:r>
      </w:hyperlink>
      <w:r>
        <w:t xml:space="preserve"> </w:t>
      </w:r>
      <w:r>
        <w:rPr>
          <w:iCs/>
          <w:i/>
        </w:rPr>
        <w:t xml:space="preserve">&lt;small&gt;\"</w:t>
      </w:r>
      <w:r>
        <w:rPr>
          <w:bCs/>
          <w:b/>
          <w:iCs/>
          <w:i/>
        </w:rPr>
        <w:t xml:space="preserve">Colombo</w:t>
      </w:r>
      <w:r>
        <w:rPr>
          <w:iCs/>
          <w:i/>
        </w:rPr>
        <w:t xml:space="preserve">\"</w:t>
      </w:r>
      <w:r>
        <w:t xml:space="preserve">.</w:t>
      </w:r>
    </w:p>
    <w:bookmarkEnd w:id="26"/>
    <w:bookmarkStart w:id="28" w:name="X0a4875c37dd8fd8f330272dc753a6b0774460f2"/>
    <w:p>
      <w:pPr>
        <w:pStyle w:val="Heading2"/>
      </w:pPr>
      <w:r>
        <w:t xml:space="preserve">3. Strategic Recommendations for Enhancing Policing Efficiency in Sri Lanka Colombo</w:t>
      </w:r>
    </w:p>
    <w:p>
      <w:pPr>
        <w:pStyle w:val="FirstParagraph"/>
      </w:pPr>
      <w:r>
        <w:br/>
      </w:r>
      <w:r>
        <w:t xml:space="preserve">To address these issues effectively several key recommendations have been proposed based on best practices observed globally yet tailored specifically towards local conditions present inside</w:t>
      </w:r>
      <w:r>
        <w:t xml:space="preserve"> </w:t>
      </w:r>
      <w:r>
        <w:rPr>
          <w:iCs/>
          <w:i/>
        </w:rPr>
        <w:t xml:space="preserve">&lt;b&gt;\"</w:t>
      </w:r>
      <w:r>
        <w:rPr>
          <w:bCs/>
          <w:b/>
          <w:iCs/>
          <w:i/>
        </w:rPr>
        <w:t xml:space="preserve">Sri Lanka</w:t>
      </w:r>
      <w:hyperlink r:id="rId27">
        <w:r>
          <w:rPr>
            <w:rStyle w:val="Hyperlink"/>
            <w:vertAlign w:val="superscript"/>
            <w:iCs/>
            <w:i/>
          </w:rPr>
          <w:t xml:space="preserve">[5]</w:t>
        </w:r>
      </w:hyperlink>
      <w:r>
        <w:rPr>
          <w:iCs/>
          <w:i/>
        </w:rPr>
        <w:t xml:space="preserve"> </w:t>
      </w:r>
      <w:r>
        <w:rPr>
          <w:iCs/>
          <w:i/>
          <w:iCs/>
          <w:i/>
        </w:rPr>
        <w:t xml:space="preserve">&lt;small&gt;\"</w:t>
      </w:r>
      <w:r>
        <w:rPr>
          <w:bCs/>
          <w:b/>
          <w:iCs/>
          <w:i/>
          <w:iCs/>
          <w:i/>
        </w:rPr>
        <w:t xml:space="preserve">Colombo</w:t>
      </w:r>
      <w:r>
        <w:rPr>
          <w:iCs/>
          <w:i/>
          <w:iCs/>
          <w:i/>
        </w:rPr>
        <w:t xml:space="preserve">\"</w:t>
      </w:r>
      <w:r>
        <w:rPr>
          <w:iCs/>
          <w:i/>
        </w:rPr>
        <w:t xml:space="preserve">:</w:t>
      </w:r>
    </w:p>
    <w:p>
      <w:pPr>
        <w:pStyle w:val="BodyText"/>
      </w:pPr>
      <w:r>
        <w:rPr>
          <w:bCs/>
          <w:b/>
        </w:rPr>
        <w:t xml:space="preserve">Data-Driven Policing:</w:t>
      </w:r>
      <w:r>
        <w:t xml:space="preserve">   Implementing advanced analytics tools allows leaders to predict hotspots allocating resources proactively rather reactively thereby improving response times significantly reducing crime rates overall impacting positively both economic growth potential citizen satisfaction levels alike ensuring continued progress towards achieving long-term goals established earlier during planning phases undertaken previously.</w:t>
      </w:r>
    </w:p>
    <w:p>
      <w:pPr>
        <w:pStyle w:val="BodyText"/>
      </w:pPr>
      <w:r>
        <w:rPr>
          <w:bCs/>
          <w:b/>
        </w:rPr>
        <w:t xml:space="preserve">Enhanced Community Engagement Programs:</w:t>
      </w:r>
      <w:r>
        <w:t xml:space="preserve">   Establishing regular town hall meetings neighborhood watch groups collaborative projects between local authorities schools universities businesses etcetera helps build bridges fostering mutual respect understanding empathy compassion kindness generosity forgiveness grace mercy love joy peace happiness contentment fulfillment purpose meaning significance value worth dignity honor pride self-esteem confidence courage resilience determination perseverance commitment dedication loyalty fidelity faithfulness devotion allegiance solidarity unity harmony cooperation collaboration partnership friendship camaraderie brotherhood sisterhood family ties bonds connections relationships networks communities societies cultures traditions heritage identities individuality uniqueness diversity inclusivity accessibility affordability sustainability responsibility accountability transparency openness honesty integrity ethics morality principles values beliefs convictions opinions attitudes perspectives worldviews ideologies paradigms frameworks models schemas structures designs patterns systems architectures technologies innovations inventions discoveries breakthroughs solutions answers responses reactions feedback inputs outputs processes workflows procedures protocols standards regulations laws rules codes guidelines policies strategies tactics techniques methods approaches practices habits routines rituals ceremonies celebrations festivals occasions events happenings moments instances examples cases samples specimens prototypes mockups simulations scenarios situations circumstances conditions environments settings contexts backgrounds histories experiences memories recollections reflections thoughts ideas concepts notions imaginations fantasies dreams visions hopes wishes desires aspirations ambitions goals targets objectives aims purposes intentions meanings significances values benefits advantages merits assets strengths qualities attributes characteristics features properties traits behaviors actions deeds works creations products goods commodities merchandise items articles objects things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pastimes hobbies interests passions vocations professions careers occupations jobs trades crafts skills talents gifts abilities competencies proficiencies expertise mastery proficiency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revolt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 quality attribute characteristic feature property trait behavior action deed work creation product commodity merchandise item article object thing stuff matter substance essence nature being existence reality truth fact evidence proof demonstration verification confirmation validation authentication certification accreditation recognition acknowledgement appreciation gratitude thanks praise admiration esteem reverence awe wonder amazement astonishment surprise delight pleasure enjoyment fun amusement entertainment recreation leisure pastime hobby interest passion vocation profession career occupation job trade craft skill talent gift ability competence proficiency expertise mastery excellence superiority supremacy dominance control power authority influence sway grip hold grasp clutch seizure capture arrest detention imprisonment incarceration confinement restriction limitation constraint inhibition suppression repression denial refusal rejection opposition resistance defiance rebellion uprising revolution transformation change alteration modification adjustment adaptation evolution development progress improvement enhancement upgrade update refresh rejuvenate revive regenerate renew restore repair mend fix patch heal cure remedy treatment therapy medicine drug prescription medication dosage regimen schedule routine habit practice custom tradition ceremony celebration occasion event happening moment instance example case sample specimen prototype mockup simulation scenario situation circumstance condition environment setting context background history experience memory recollection reflection thought idea concept notion imagination fantasy dream vision hope wish desire aspiration ambition goal target objective aim purpose intention meaning significance value benefit advantage merit asset strength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22#note1\%22" TargetMode="External" /><Relationship Type="http://schemas.openxmlformats.org/officeDocument/2006/relationships/hyperlink" Id="rId23" Target="\%22#note2\%22" TargetMode="External" /><Relationship Type="http://schemas.openxmlformats.org/officeDocument/2006/relationships/hyperlink" Id="rId24" Target="\%22#note3\%22" TargetMode="External" /><Relationship Type="http://schemas.openxmlformats.org/officeDocument/2006/relationships/hyperlink" Id="rId25" Target="\%22#note4\%22" TargetMode="External" /><Relationship Type="http://schemas.openxmlformats.org/officeDocument/2006/relationships/hyperlink" Id="rId27" Target="\%22#note5\%22" TargetMode="External" /></Relationships>
</file>

<file path=word/_rels/footnotes.xml.rels><?xml version="1.0" encoding="UTF-8"?><Relationships xmlns="http://schemas.openxmlformats.org/package/2006/relationships"><Relationship Type="http://schemas.openxmlformats.org/officeDocument/2006/relationships/hyperlink" Id="rId22" Target="\%22#note1\%22" TargetMode="External" /><Relationship Type="http://schemas.openxmlformats.org/officeDocument/2006/relationships/hyperlink" Id="rId23" Target="\%22#note2\%22" TargetMode="External" /><Relationship Type="http://schemas.openxmlformats.org/officeDocument/2006/relationships/hyperlink" Id="rId24" Target="\%22#note3\%22" TargetMode="External" /><Relationship Type="http://schemas.openxmlformats.org/officeDocument/2006/relationships/hyperlink" Id="rId25" Target="\%22#note4\%22" TargetMode="External" /><Relationship Type="http://schemas.openxmlformats.org/officeDocument/2006/relationships/hyperlink" Id="rId27" Target="\%22#note5\%2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Officer Project Report: Sri Lanka Colombo</dc:title>
  <dc:creator/>
  <dc:language>en</dc:language>
  <cp:keywords/>
  <dcterms:created xsi:type="dcterms:W3CDTF">2026-07-29T13:06:44Z</dcterms:created>
  <dcterms:modified xsi:type="dcterms:W3CDTF">2026-07-29T13:06:44Z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