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Strategy</w:t>
      </w:r>
      <w:r>
        <w:t xml:space="preserve"> </w:t>
      </w:r>
      <w:r>
        <w:t xml:space="preserve">for</w:t>
      </w:r>
      <w:r>
        <w:t xml:space="preserve"> </w:t>
      </w:r>
      <w:r>
        <w:t xml:space="preserve">Venezuela</w:t>
      </w:r>
      <w:r>
        <w:t xml:space="preserve"> </w:t>
      </w:r>
      <w:r>
        <w:t xml:space="preserve">Caracas</w:t>
      </w:r>
    </w:p>
    <w:bookmarkStart w:id="20" w:name="X71d2b081596606e96b39a2b0a893f5fc6d036ad"/>
    <w:p>
      <w:pPr>
        <w:pStyle w:val="Heading1"/>
      </w:pPr>
      <w:r>
        <w:t xml:space="preserve">Project Report: Police Officer Strategy for Venezuela Caracas</w:t>
      </w:r>
    </w:p>
    <w:p>
      <w:pPr>
        <w:pStyle w:val="FirstParagraph"/>
      </w:pPr>
      <w:r>
        <w:rPr>
          <w:bCs/>
          <w:b/>
        </w:rPr>
        <w:t xml:space="preserve">Date:</w:t>
      </w:r>
      <w:r>
        <w:t xml:space="preserve"> </w:t>
      </w:r>
      <w:r>
        <w:t xml:space="preserve">October 26, 2023</w:t>
      </w:r>
      <w:r>
        <w:br/>
      </w:r>
    </w:p>
    <w:bookmarkEnd w:id="20"/>
    <w:bookmarkStart w:id="21" w:name="executive-summary"/>
    <w:p>
      <w:pPr>
        <w:pStyle w:val="Heading2"/>
      </w:pPr>
      <w:r>
        <w:t xml:space="preserve">1. Executive Summary</w:t>
      </w:r>
    </w:p>
    <w:p>
      <w:pPr>
        <w:pStyle w:val="FirstParagraph"/>
      </w:pPr>
      <w:r>
        <w:t xml:space="preserve">The current socio-economic landscape in Venezuela Caracas presents unique challenges for law enforcement agencies. This project report outlines a comprehensive strategy for the deployment, training, and operational support of a dedicated Police Officer unit within the capital city. The primary objective is to restore public trust, reduce violent crime rates, and establish a community-oriented policing model that respects human rights while ensuring security.</w:t>
      </w:r>
    </w:p>
    <w:p>
      <w:pPr>
        <w:pStyle w:val="BodyText"/>
      </w:pPr>
      <w:r>
        <w:t xml:space="preserve">Venezuela Caracas has faced significant hurdles regarding institutional stability and resource allocation over recent years. However, the urgent need for order requires a specialized approach. This document details the logistical framework necessary to empower every Police Officer with the tools they need to serve effectively in this complex urban environment.</w:t>
      </w:r>
    </w:p>
    <w:bookmarkEnd w:id="21"/>
    <w:bookmarkStart w:id="22" w:name="contextual-analysis-of-venezuela-caracas"/>
    <w:p>
      <w:pPr>
        <w:pStyle w:val="Heading2"/>
      </w:pPr>
      <w:r>
        <w:t xml:space="preserve">2. Contextual Analysis of Venezuela Caracas</w:t>
      </w:r>
    </w:p>
    <w:p>
      <w:pPr>
        <w:pStyle w:val="FirstParagraph"/>
      </w:pPr>
      <w:r>
        <w:t xml:space="preserve">To understand the necessity of this project, one must analyze the specific conditions of Venezuela Caracas. As the capital and largest city, it serves as the economic and cultural hub of the nation. Yet, it also grapples with high rates of organized crime, gang violence (known locally as "bands"), and challenges related to infrastructure.</w:t>
      </w:r>
    </w:p>
    <w:p>
      <w:pPr>
        <w:pStyle w:val="BodyText"/>
      </w:pPr>
      <w:r>
        <w:t xml:space="preserve">The environment in Venezuela Caracas is characterized by a disconnect between traditional policing methods and modern urban threats. Citizens often express fear regarding street crime and corruption. Therefore, the integration of a reformed Police Officer into this ecosystem requires more than just tactical gear; it requires psychological resilience training, community engagement protocols, and advanced forensic capabilities.</w:t>
      </w:r>
    </w:p>
    <w:bookmarkEnd w:id="22"/>
    <w:bookmarkStart w:id="23" w:name="project-objectives"/>
    <w:p>
      <w:pPr>
        <w:pStyle w:val="Heading2"/>
      </w:pPr>
      <w:r>
        <w:t xml:space="preserve">3. Project Objectives</w:t>
      </w:r>
    </w:p>
    <w:p>
      <w:pPr>
        <w:pStyle w:val="FirstParagraph"/>
      </w:pPr>
      <w:r>
        <w:t xml:space="preserve">The core goals of this initiative regarding the Police Officer program are as follows:</w:t>
      </w:r>
    </w:p>
    <w:p>
      <w:pPr>
        <w:numPr>
          <w:ilvl w:val="0"/>
          <w:numId w:val="1001"/>
        </w:numPr>
        <w:pStyle w:val="Compact"/>
      </w:pPr>
      <w:r>
        <w:rPr>
          <w:bCs/>
          <w:b/>
        </w:rPr>
        <w:t xml:space="preserve">Redefine the Role of the Police Officer:</w:t>
      </w:r>
      <w:r>
        <w:t xml:space="preserve">To shift from a purely reactive force to a proactive community guardian.</w:t>
      </w:r>
    </w:p>
    <w:p>
      <w:pPr>
        <w:numPr>
          <w:ilvl w:val="0"/>
          <w:numId w:val="1001"/>
        </w:numPr>
        <w:pStyle w:val="Compact"/>
      </w:pPr>
      <w:r>
        <w:rPr>
          <w:bCs/>
          <w:b/>
        </w:rPr>
        <w:t xml:space="preserve">Enhance Operational Capacity in Venezuela Caracas:</w:t>
      </w:r>
      <w:r>
        <w:t xml:space="preserve">To provide modern communication and transport equipment suitable for the dense urban geography of Caracas.</w:t>
      </w:r>
    </w:p>
    <w:p>
      <w:pPr>
        <w:numPr>
          <w:ilvl w:val="0"/>
          <w:numId w:val="1001"/>
        </w:numPr>
        <w:pStyle w:val="Compact"/>
      </w:pPr>
      <w:r>
        <w:t xml:space="preserve">Foster Accountability:</w:t>
      </w:r>
    </w:p>
    <w:bookmarkEnd w:id="23"/>
    <w:bookmarkStart w:id="27" w:name="strategic-implementation-plan"/>
    <w:p>
      <w:pPr>
        <w:pStyle w:val="Heading2"/>
      </w:pPr>
      <w:r>
        <w:t xml:space="preserve">4. Strategic Implementation Plan</w:t>
      </w:r>
    </w:p>
    <w:bookmarkStart w:id="24" w:name="recruitment-and-vetting"/>
    <w:p>
      <w:pPr>
        <w:pStyle w:val="Heading3"/>
      </w:pPr>
      <w:r>
        <w:t xml:space="preserve">4.1 Recruitment and Vetting</w:t>
      </w:r>
    </w:p>
    <w:p>
      <w:pPr>
        <w:pStyle w:val="FirstParagraph"/>
      </w:pPr>
      <w:r>
        <w:t xml:space="preserve">Selecting the right candidate for a Police Officer position in Venezuela Caracas is critical. The vetting process must be rigorous, involving psychological evaluations, background checks, and integrity assessments. Given the history of corruption in various sectors, ensuring that each new Police Officer enters the force with unblemished records is paramount.</w:t>
      </w:r>
    </w:p>
    <w:bookmarkEnd w:id="24"/>
    <w:bookmarkStart w:id="25" w:name="specialized-training-modules"/>
    <w:p>
      <w:pPr>
        <w:pStyle w:val="Heading3"/>
      </w:pPr>
      <w:r>
        <w:t xml:space="preserve">4.2 Specialized Training Modules</w:t>
      </w:r>
    </w:p>
    <w:p>
      <w:pPr>
        <w:pStyle w:val="FirstParagraph"/>
      </w:pPr>
      <w:r>
        <w:t xml:space="preserve">Standard police training is insufficient for the realities of Venezuela Caracas. The curriculum must include:</w:t>
      </w:r>
    </w:p>
    <w:p>
      <w:pPr>
        <w:numPr>
          <w:ilvl w:val="0"/>
          <w:numId w:val="1002"/>
        </w:numPr>
        <w:pStyle w:val="Compact"/>
      </w:pPr>
      <w:r>
        <w:rPr>
          <w:bCs/>
          <w:b/>
        </w:rPr>
        <w:t xml:space="preserve">Tactical Urban Warfare:</w:t>
      </w:r>
      <w:r>
        <w:t xml:space="preserve"> </w:t>
      </w:r>
      <w:r>
        <w:t xml:space="preserve">Training specific to navigating the steep hills and dense barrios of Caracas.</w:t>
      </w:r>
    </w:p>
    <w:p>
      <w:pPr>
        <w:numPr>
          <w:ilvl w:val="0"/>
          <w:numId w:val="1002"/>
        </w:numPr>
        <w:pStyle w:val="Compact"/>
      </w:pPr>
      <w:r>
        <w:rPr>
          <w:bCs/>
          <w:b/>
        </w:rPr>
        <w:t xml:space="preserve">Crisis De-escalation:</w:t>
      </w:r>
    </w:p>
    <w:p>
      <w:pPr>
        <w:numPr>
          <w:ilvl w:val="0"/>
          <w:numId w:val="1002"/>
        </w:numPr>
        <w:pStyle w:val="Compact"/>
      </w:pPr>
      <w:r>
        <w:rPr>
          <w:bCs/>
          <w:b/>
        </w:rPr>
        <w:t xml:space="preserve">Digital Forensics:</w:t>
      </w:r>
    </w:p>
    <w:bookmarkEnd w:id="25"/>
    <w:bookmarkStart w:id="26" w:name="infrastructure-and-logistics"/>
    <w:p>
      <w:pPr>
        <w:pStyle w:val="Heading3"/>
      </w:pPr>
      <w:r>
        <w:t xml:space="preserve">4.3 Infrastructure and Logistics</w:t>
      </w:r>
    </w:p>
    <w:p>
      <w:pPr>
        <w:pStyle w:val="FirstParagraph"/>
      </w:pPr>
      <w:r>
        <w:t xml:space="preserve">A Police Officer cannot function effectively without support. This project allocates resources for reliable communication devices, body cameras for accountability, and vehicles that can withstand the rough terrain of certain Caracas districts. Additionally, a centralized data hub will be established to allow every Police Officer to access real-time crime maps across Venezuela Caracas.</w:t>
      </w:r>
    </w:p>
    <w:bookmarkEnd w:id="26"/>
    <w:bookmarkEnd w:id="27"/>
    <w:bookmarkStart w:id="28" w:name="challenges-and-risk-mitigation"/>
    <w:p>
      <w:pPr>
        <w:pStyle w:val="Heading2"/>
      </w:pPr>
      <w:r>
        <w:t xml:space="preserve">5. Challenges and Risk Mitigation</w:t>
      </w:r>
    </w:p>
    <w:p>
      <w:pPr>
        <w:pStyle w:val="FirstParagraph"/>
      </w:pPr>
      <w:r>
        <w:t xml:space="preserve">The implementation of this project in Venezuela Caracas faces distinct risks:</w:t>
      </w:r>
    </w:p>
    <w:p>
      <w:pPr>
        <w:numPr>
          <w:ilvl w:val="0"/>
          <w:numId w:val="1003"/>
        </w:numPr>
        <w:pStyle w:val="Compact"/>
      </w:pPr>
      <w:r>
        <w:rPr>
          <w:bCs/>
          <w:b/>
        </w:rPr>
        <w:t xml:space="preserve">Economic Instability:</w:t>
      </w:r>
      <w:r>
        <w:t xml:space="preserve"> </w:t>
      </w:r>
      <w:r>
        <w:t xml:space="preserve">Inflation may impact the cost of maintaining equipment for the Police Officer. Mitigation involves securing long-term supply contracts and seeking international aid for non-sensitive logistical support.</w:t>
      </w:r>
    </w:p>
    <w:p>
      <w:pPr>
        <w:numPr>
          <w:ilvl w:val="0"/>
          <w:numId w:val="1003"/>
        </w:numPr>
        <w:pStyle w:val="Compact"/>
      </w:pPr>
      <w:r>
        <w:rPr>
          <w:bCs/>
          <w:b/>
        </w:rPr>
        <w:t xml:space="preserve">Social Trust Deficit:</w:t>
      </w:r>
      <w:r>
        <w:t xml:space="preserve"> </w:t>
      </w:r>
      <w:r>
        <w:t xml:space="preserve">Residents may be suspicious of new enforcement efforts. To counter this, each Police Officer will undergo "Community Bridge Building" workshops, focusing on empathy and local history.</w:t>
      </w:r>
    </w:p>
    <w:p>
      <w:pPr>
        <w:numPr>
          <w:ilvl w:val="0"/>
          <w:numId w:val="1003"/>
        </w:numPr>
        <w:pStyle w:val="Compact"/>
      </w:pPr>
      <w:r>
        <w:rPr>
          <w:bCs/>
          <w:b/>
        </w:rPr>
        <w:t xml:space="preserve">Institutional Resistance:</w:t>
      </w:r>
      <w:r>
        <w:t xml:space="preserve">Bureaucratic inertia can slow progress. A clear chain of command independent from political pressure is essential to protect the autonomy of every Police Officer.</w:t>
      </w:r>
    </w:p>
    <w:bookmarkEnd w:id="28"/>
    <w:bookmarkStart w:id="29" w:name="expected-outcomes-and-kpis"/>
    <w:p>
      <w:pPr>
        <w:pStyle w:val="Heading2"/>
      </w:pPr>
      <w:r>
        <w:t xml:space="preserve">6. Expected Outcomes and KPIs</w:t>
      </w:r>
    </w:p>
    <w:p>
      <w:pPr>
        <w:pStyle w:val="FirstParagraph"/>
      </w:pPr>
      <w:r>
        <w:t xml:space="preserve">We anticipate measurable improvements within the first eighteen months. Key Performance Indicators (KPIs) include:</w:t>
      </w:r>
    </w:p>
    <w:p>
      <w:pPr>
        <w:numPr>
          <w:ilvl w:val="0"/>
          <w:numId w:val="1004"/>
        </w:numPr>
        <w:pStyle w:val="Compact"/>
      </w:pPr>
      <w:r>
        <w:t xml:space="preserve">A 20% reduction in violent crime incidents in targeted zones of Venezuela Caracas.</w:t>
      </w:r>
    </w:p>
    <w:p>
      <w:pPr>
        <w:numPr>
          <w:ilvl w:val="0"/>
          <w:numId w:val="1004"/>
        </w:numPr>
        <w:pStyle w:val="Compact"/>
      </w:pPr>
      <w:r>
        <w:t xml:space="preserve">An increase in citizen satisfaction ratings regarding police interaction, measured through quarterly surveys.</w:t>
      </w:r>
    </w:p>
    <w:p>
      <w:pPr>
        <w:numPr>
          <w:ilvl w:val="0"/>
          <w:numId w:val="1004"/>
        </w:numPr>
        <w:pStyle w:val="Compact"/>
      </w:pPr>
      <w:r>
        <w:t xml:space="preserve">A decrease in complaints against the Police Officer unit by at least 40%, indicating improved conduct and professionalism.</w:t>
      </w:r>
    </w:p>
    <w:bookmarkEnd w:id="29"/>
    <w:bookmarkStart w:id="30" w:name="budget-overview"/>
    <w:p>
      <w:pPr>
        <w:pStyle w:val="Heading2"/>
      </w:pPr>
      <w:r>
        <w:t xml:space="preserve">7. Budget Overview</w:t>
      </w:r>
    </w:p>
    <w:p>
      <w:pPr>
        <w:pStyle w:val="FirstParagraph"/>
      </w:pPr>
      <w:r>
        <w:t xml:space="preserve">Funding for this initiative is structured across three pillars: Human Capital, Technology, and Community Engagement. Specific allocations include salary adjustments to ensure the economic stability of each Police Officer (reducing vulnerability to bribery), investment in encrypted communication gear, and funding for town-hall meetings between officers and residents.</w:t>
      </w:r>
    </w:p>
    <w:bookmarkEnd w:id="30"/>
    <w:bookmarkStart w:id="31" w:name="conclusion"/>
    <w:p>
      <w:pPr>
        <w:pStyle w:val="Heading2"/>
      </w:pPr>
      <w:r>
        <w:t xml:space="preserve">8. Conclusion</w:t>
      </w:r>
    </w:p>
    <w:p>
      <w:pPr>
        <w:pStyle w:val="FirstParagraph"/>
      </w:pPr>
      <w:r>
        <w:t xml:space="preserve">The restoration of security in Venezuela Caracas is not merely a logistical challenge but a moral imperative. This Project Report serves as the blueprint for revitalizing the role of the Police Officer. By focusing on rigorous selection, specialized training, and community integration, we can transform the perception and effectiveness of law enforcement in Venezuela Caracas.</w:t>
      </w:r>
    </w:p>
    <w:p>
      <w:pPr>
        <w:pStyle w:val="BodyText"/>
      </w:pPr>
      <w:r>
        <w:t xml:space="preserve">The success of this project depends on sustained political will and public cooperation. If executed correctly, this initiative will not only secure the streets but also rebuild the social fabric that has been strained by years of instability. Every Police Officer deployed under this scheme will be an ambassador for a new era of safety and justice in Venezuela Caracas.</w:t>
      </w:r>
    </w:p>
    <w:p>
      <w:r>
        <w:pict>
          <v:rect style="width:0;height:1.5pt" o:hralign="center" o:hrstd="t" o:hr="t"/>
        </w:pict>
      </w:r>
    </w:p>
    <w:p>
      <w:pPr>
        <w:pStyle w:val="FirstParagraph"/>
      </w:pPr>
      <w:r>
        <w:rPr>
          <w:iCs/>
          <w:i/>
        </w:rPr>
        <w:t xml:space="preserve">This document is confidential and intended for authorized personnel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Strategy for Venezuela Caracas</dc:title>
  <dc:creator/>
  <dc:language>en</dc:language>
  <cp:keywords/>
  <dcterms:created xsi:type="dcterms:W3CDTF">2026-07-30T14:44:55Z</dcterms:created>
  <dcterms:modified xsi:type="dcterms:W3CDTF">2026-07-30T14:44:55Z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