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Tanzania</w:t>
      </w:r>
      <w:r>
        <w:t xml:space="preserve"> </w:t>
      </w:r>
      <w:r>
        <w:t xml:space="preserve">Dar</w:t>
      </w:r>
      <w:r>
        <w:t xml:space="preserve"> </w:t>
      </w:r>
      <w:r>
        <w:t xml:space="preserve">es</w:t>
      </w:r>
      <w:r>
        <w:t xml:space="preserve"> </w:t>
      </w:r>
      <w:r>
        <w:t xml:space="preserve">Salaam</w:t>
      </w:r>
      <w:r>
        <w:t xml:space="preserve"> </w:t>
      </w:r>
      <w:r>
        <w:t xml:space="preserve">Project</w:t>
      </w:r>
      <w:r>
        <w:t xml:space="preserve"> </w:t>
      </w:r>
      <w:r>
        <w:t xml:space="preserve">Report</w:t>
      </w:r>
      <w:r>
        <w:t xml:space="preserve"> </w:t>
      </w:r>
      <w:r>
        <w:t xml:space="preserve">on</w:t>
      </w:r>
      <w:r>
        <w:t xml:space="preserve"> </w:t>
      </w:r>
      <w:r>
        <w:t xml:space="preserve">Politician</w:t>
      </w:r>
      <w:r>
        <w:t xml:space="preserve"> </w:t>
      </w:r>
      <w:r>
        <w:t xml:space="preserve">Leadership</w:t>
      </w:r>
      <w:r>
        <w:t xml:space="preserve"> </w:t>
      </w:r>
      <w:r>
        <w:t xml:space="preserve">and</w:t>
      </w:r>
      <w:r>
        <w:t xml:space="preserve"> </w:t>
      </w:r>
      <w:r>
        <w:t xml:space="preserve">Urban</w:t>
      </w:r>
      <w:r>
        <w:t xml:space="preserve"> </w:t>
      </w:r>
      <w:r>
        <w:t xml:space="preserve">Governance</w:t>
      </w:r>
    </w:p>
    <w:bookmarkStart w:id="21" w:name="X41905defbfc3596cff2c0c6b40f170de111f5b8"/>
    <w:p>
      <w:pPr>
        <w:pStyle w:val="Heading1"/>
      </w:pPr>
      <w:r>
        <w:rPr>
          <w:iCs/>
          <w:i/>
        </w:rPr>
        <w:t xml:space="preserve">Tanzania Dar es Salaam</w:t>
      </w:r>
      <w:r>
        <w:t xml:space="preserve">:</w:t>
      </w:r>
      <w:r>
        <w:t xml:space="preserve"> </w:t>
      </w:r>
      <w:r>
        <w:t xml:space="preserve">Project Report</w:t>
      </w:r>
      <w:r>
        <w:t xml:space="preserve"> </w:t>
      </w:r>
      <w:r>
        <w:t xml:space="preserve">on</w:t>
      </w:r>
      <w:r>
        <w:t xml:space="preserve"> </w:t>
      </w:r>
      <w:r>
        <w:rPr>
          <w:bCs/>
          <w:b/>
        </w:rPr>
        <w:t xml:space="preserve">Politician</w:t>
      </w:r>
      <w:r>
        <w:t xml:space="preserve"> </w:t>
      </w:r>
      <w:r>
        <w:t xml:space="preserve">Leadership, Policy Implementation, and Municipal Development Strategies</w:t>
      </w:r>
    </w:p>
    <w:bookmarkStart w:id="20" w:name="Xca3ca260bb80b2357384c86628f0ae4f03151f6"/>
    <w:p>
      <w:pPr>
        <w:pStyle w:val="Heading2"/>
      </w:pPr>
      <w:r>
        <w:rPr>
          <w:bCs/>
          <w:b/>
        </w:rPr>
        <w:t xml:space="preserve">I. Executive Summary &amp; Introduction to the Project Report Context in Tanzania Dar es Salaam</w:t>
      </w:r>
    </w:p>
    <w:p>
      <w:pPr>
        <w:pStyle w:val="FirstParagraph"/>
      </w:pPr>
      <w:r>
        <w:t xml:space="preserve">This comprehensive</w:t>
      </w:r>
      <w:r>
        <w:t xml:space="preserve"> </w:t>
      </w:r>
      <w:r>
        <w:rPr>
          <w:bCs/>
          <w:b/>
          <w:iCs/>
          <w:i/>
        </w:rPr>
        <w:t xml:space="preserve">Tanzania Dar es Salaam Project Report</w:t>
      </w:r>
      <w:r>
        <w:t xml:space="preserve"> </w:t>
      </w:r>
      <w:r>
        <w:t xml:space="preserve">provides a systematic evaluation of political governance structures, executive decision-making frameworks, and public service delivery mechanisms within East Africa’s premier commercial hub. The central objective of this document is to analyze how a sitting</w:t>
      </w:r>
      <w:r>
        <w:t xml:space="preserve"> </w:t>
      </w:r>
      <w:r>
        <w:rPr>
          <w:bCs/>
          <w:b/>
        </w:rPr>
        <w:t xml:space="preserve">Politician</w:t>
      </w:r>
      <w:r>
        <w:t xml:space="preserve"> </w:t>
      </w:r>
      <w:r>
        <w:t xml:space="preserve">influences urban development trajectories, resource allocation efficiency, and community satisfaction metrics across the administrative divisions of</w:t>
      </w:r>
      <w:r>
        <w:t xml:space="preserve"> </w:t>
      </w:r>
      <w:r>
        <w:rPr>
          <w:iCs/>
          <w:i/>
        </w:rPr>
        <w:t xml:space="preserve">Tanzania Dar es Salaam</w:t>
      </w:r>
      <w:r>
        <w:t xml:space="preserve">. As Tanzania’s economic engine and population epicenter, the city faces mounting pressures from rapid urbanization,</w:t>
      </w:r>
    </w:p>
    <w:bookmarkEnd w:id="20"/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Tanzania Dar es Salaam Project Report on Politician Leadership and Urban Governance</dc:title>
  <dc:creator/>
  <dc:language>en</dc:language>
  <cp:keywords/>
  <dcterms:created xsi:type="dcterms:W3CDTF">2026-07-29T19:35:21Z</dcterms:created>
  <dcterms:modified xsi:type="dcterms:W3CDTF">2026-07-29T19:35:21Z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