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the</w:t>
      </w:r>
      <w:r>
        <w:t xml:space="preserve"> </w:t>
      </w:r>
      <w:r>
        <w:t xml:space="preserve">Distinguished</w:t>
      </w:r>
      <w:r>
        <w:t xml:space="preserve"> </w:t>
      </w:r>
      <w:r>
        <w:t xml:space="preserve">Professor</w:t>
      </w:r>
      <w:r>
        <w:t xml:space="preserve"> </w:t>
      </w:r>
      <w:r>
        <w:t xml:space="preserve">Chair</w:t>
      </w:r>
      <w:r>
        <w:t xml:space="preserve"> </w:t>
      </w:r>
      <w:r>
        <w:t xml:space="preserve">in</w:t>
      </w:r>
      <w:r>
        <w:t xml:space="preserve"> </w:t>
      </w:r>
      <w:r>
        <w:t xml:space="preserve">Abidjan</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Board of Directors, Educational Development Initiative</w:t>
      </w:r>
    </w:p>
    <w:bookmarkEnd w:id="20"/>
    <w:bookmarkStart w:id="21" w:name="executive-summary"/>
    <w:p>
      <w:pPr>
        <w:pStyle w:val="Heading3"/>
      </w:pPr>
      <w:r>
        <w:t xml:space="preserve">Executive Summary</w:t>
      </w:r>
    </w:p>
    <w:p>
      <w:pPr>
        <w:pStyle w:val="FirstParagraph"/>
      </w:pPr>
      <w:r>
        <w:t xml:space="preserve">This **Project Report** details the strategic implementation of the "Professor Leadership and Academic Excellence Initiative." The primary objective is to establish a permanent, high-impact academic chair focused on sustainable urban development within the Ivory Coast Abidjan metropolitan region. This initiative aims to bridge the gap between theoretical research and practical application by recruiting world-class scholars dedicated to solving local challenges through rigorous academic inquiry.</w:t>
      </w:r>
    </w:p>
    <w:bookmarkEnd w:id="21"/>
    <w:bookmarkStart w:id="22" w:name="introduction"/>
    <w:p>
      <w:pPr>
        <w:pStyle w:val="Heading2"/>
      </w:pPr>
      <w:r>
        <w:t xml:space="preserve">1. Introduction</w:t>
      </w:r>
    </w:p>
    <w:p>
      <w:pPr>
        <w:pStyle w:val="FirstParagraph"/>
      </w:pPr>
      <w:r>
        <w:t xml:space="preserve">The modern knowledge economy demands institutions that are not only centers of learning but also hubs of innovation and critical thinking. In this context, the role of a **Professor** extends far beyond the traditional lecture hall; it encompasses mentorship, community engagement, and high-level research leadership.</w:t>
      </w:r>
    </w:p>
    <w:p>
      <w:pPr>
        <w:pStyle w:val="BodyText"/>
      </w:pPr>
      <w:r>
        <w:t xml:space="preserve">This document serves as a comprehensive **Project Report** outlining the framework for recruiting and supporting distinguished faculty members in Ivory Coast Abidjan. The city of Abidjan stands as an economic powerhouse in West Africa, yet it faces complex challenges related to rapid urbanization, infrastructure sustainability, and digital transformation. By appointing a specialized **Professor** with expertise in these areas to operate within the Ivory Coast Abidjan academic ecosystem, we aim to catalyze positive social change and elevate the international reputation of local universities.</w:t>
      </w:r>
    </w:p>
    <w:bookmarkEnd w:id="22"/>
    <w:bookmarkStart w:id="23" w:name="objectives-of-the-initiative"/>
    <w:p>
      <w:pPr>
        <w:pStyle w:val="Heading2"/>
      </w:pPr>
      <w:r>
        <w:t xml:space="preserve">2. Objectives of the Initiative</w:t>
      </w:r>
    </w:p>
    <w:p>
      <w:pPr>
        <w:pStyle w:val="FirstParagraph"/>
      </w:pPr>
      <w:r>
        <w:t xml:space="preserve">The core objectives of this project are multi-faceted, designed to ensure long-term success and measurable impact:</w:t>
      </w:r>
    </w:p>
    <w:p>
      <w:pPr>
        <w:numPr>
          <w:ilvl w:val="0"/>
          <w:numId w:val="1001"/>
        </w:numPr>
        <w:pStyle w:val="Compact"/>
      </w:pPr>
      <w:r>
        <w:rPr>
          <w:bCs/>
          <w:b/>
        </w:rPr>
        <w:t xml:space="preserve">Elevate Academic Standards:</w:t>
      </w:r>
      <w:r>
        <w:t xml:space="preserve"> </w:t>
      </w:r>
      <w:r>
        <w:t xml:space="preserve">To introduce rigorous pedagogical methods and research methodologies by hiring a tenure-track **Professor** with international recognition.</w:t>
      </w:r>
    </w:p>
    <w:p>
      <w:pPr>
        <w:numPr>
          <w:ilvl w:val="0"/>
          <w:numId w:val="1001"/>
        </w:numPr>
        <w:pStyle w:val="Compact"/>
      </w:pPr>
      <w:r>
        <w:rPr>
          <w:bCs/>
          <w:b/>
        </w:rPr>
        <w:t xml:space="preserve">Foster Local Innovation:</w:t>
      </w:r>
      <w:r>
        <w:t xml:space="preserve"> </w:t>
      </w:r>
      <w:r>
        <w:t xml:space="preserve">To empower the Ivory Coast Abidjan community by translating academic findings into policy recommendations for urban planners, government officials, and private sector stakeholders.</w:t>
      </w:r>
    </w:p>
    <w:p>
      <w:pPr>
        <w:numPr>
          <w:ilvl w:val="0"/>
          <w:numId w:val="1001"/>
        </w:numPr>
        <w:pStyle w:val="Compact"/>
      </w:pPr>
      <w:r>
        <w:rPr>
          <w:bCs/>
          <w:b/>
        </w:rPr>
        <w:t xml:space="preserve">Create Knowledge Hubs:</w:t>
      </w:r>
      <w:r>
        <w:t xml:space="preserve"> </w:t>
      </w:r>
      <w:r>
        <w:t xml:space="preserve">To establish a research center in Ivory Coast Abidjan that serves as a beacon for interdisciplinary studies, connecting local students with global networks.</w:t>
      </w:r>
    </w:p>
    <w:p>
      <w:pPr>
        <w:numPr>
          <w:ilvl w:val="0"/>
          <w:numId w:val="1001"/>
        </w:numPr>
        <w:pStyle w:val="Compact"/>
      </w:pPr>
      <w:r>
        <w:rPr>
          <w:bCs/>
          <w:b/>
        </w:rPr>
        <w:t xml:space="preserve">Mentorship and Capacity Building:</w:t>
      </w:r>
      <w:r>
        <w:t xml:space="preserve"> </w:t>
      </w:r>
      <w:r>
        <w:t xml:space="preserve">To ensure that the **Professor** actively mentors graduate students and young faculty members, leaving a legacy of intellectual growth beyond their tenure.</w:t>
      </w:r>
    </w:p>
    <w:bookmarkEnd w:id="23"/>
    <w:bookmarkStart w:id="24" w:name="X63cbaa1556f2826557ef49d23b0110b462d3d8b"/>
    <w:p>
      <w:pPr>
        <w:pStyle w:val="Heading2"/>
      </w:pPr>
      <w:r>
        <w:t xml:space="preserve">3. Strategic Importance of Ivory Coast Abidjan</w:t>
      </w:r>
    </w:p>
    <w:p>
      <w:pPr>
        <w:pStyle w:val="FirstParagraph"/>
      </w:pPr>
      <w:r>
        <w:t xml:space="preserve">Ivory Coast Abidjan is not merely a geographic location; it is the commercial capital and cultural heart of Côte d'Ivoire. It serves as a gateway for trade and investment in Francophone West Africa. However, this rapid growth has outpaced educational infrastructure development.</w:t>
      </w:r>
    </w:p>
    <w:p>
      <w:pPr>
        <w:pStyle w:val="BodyText"/>
      </w:pPr>
      <w:r>
        <w:t xml:space="preserve">By anchoring this project in Ivory Coast Abidjan, we address a critical need for specialized expertise that understands the nuances of the local context while adhering to global academic standards. The Ivory Coast Abidjan region is experiencing significant demographic shifts, requiring innovative solutions in housing, transportation, and environmental management. A dedicated **Professor** will serve as the intellectual leader in developing these solutions.</w:t>
      </w:r>
    </w:p>
    <w:bookmarkEnd w:id="24"/>
    <w:bookmarkStart w:id="25" w:name="profile-of-the-target-professor"/>
    <w:p>
      <w:pPr>
        <w:pStyle w:val="Heading2"/>
      </w:pPr>
      <w:r>
        <w:t xml:space="preserve">4. Profile of the Target Professor</w:t>
      </w:r>
    </w:p>
    <w:p>
      <w:pPr>
        <w:pStyle w:val="FirstParagraph"/>
      </w:pPr>
      <w:r>
        <w:t xml:space="preserve">The success of this project hinges on the selection of an exceptional candidate for the **Professor** role. The ideal candidate must possess:</w:t>
      </w:r>
    </w:p>
    <w:p>
      <w:pPr>
        <w:numPr>
          <w:ilvl w:val="0"/>
          <w:numId w:val="1002"/>
        </w:numPr>
        <w:pStyle w:val="Compact"/>
      </w:pPr>
      <w:r>
        <w:rPr>
          <w:bCs/>
          <w:b/>
        </w:rPr>
        <w:t xml:space="preserve">Distinguished Academic Record:</w:t>
      </w:r>
      <w:r>
        <w:t xml:space="preserve"> </w:t>
      </w:r>
      <w:r>
        <w:t xml:space="preserve">A PhD from a recognized global institution and a robust publication history in peer-reviewed journals.</w:t>
      </w:r>
    </w:p>
    <w:p>
      <w:pPr>
        <w:numPr>
          <w:ilvl w:val="0"/>
          <w:numId w:val="1002"/>
        </w:numPr>
        <w:pStyle w:val="Compact"/>
      </w:pPr>
      <w:r>
        <w:rPr>
          <w:bCs/>
          <w:b/>
        </w:rPr>
        <w:t xml:space="preserve">Relevant Expertise:</w:t>
      </w:r>
      <w:r>
        <w:t xml:space="preserve">: Specialization in urban planning, sustainable economics, or educational technology—fields directly relevant to the challenges facing Ivory Coast Abidjan.</w:t>
      </w:r>
    </w:p>
    <w:p>
      <w:pPr>
        <w:numPr>
          <w:ilvl w:val="0"/>
          <w:numId w:val="1002"/>
        </w:numPr>
        <w:pStyle w:val="Compact"/>
      </w:pPr>
      <w:r>
        <w:rPr>
          <w:bCs/>
          <w:b/>
        </w:rPr>
        <w:t xml:space="preserve">Cultural Competence:</w:t>
      </w:r>
      <w:r>
        <w:t xml:space="preserve">A demonstrated ability to work cross-culturally and a genuine interest in contributing to the development of West African institutions.</w:t>
      </w:r>
    </w:p>
    <w:p>
      <w:pPr>
        <w:numPr>
          <w:ilvl w:val="0"/>
          <w:numId w:val="1002"/>
        </w:numPr>
        <w:pStyle w:val="Compact"/>
      </w:pPr>
      <w:r>
        <w:rPr>
          <w:bCs/>
          <w:b/>
        </w:rPr>
        <w:t xml:space="preserve">Leadership Qualities:</w:t>
      </w:r>
      <w:r>
        <w:t xml:space="preserve">: Proven experience in leading research teams, securing grants, and engaging with stakeholders outside the university.</w:t>
      </w:r>
    </w:p>
    <w:p>
      <w:pPr>
        <w:pStyle w:val="FirstParagraph"/>
      </w:pPr>
      <w:r>
        <w:t xml:space="preserve">This **Professor** will not only teach courses but will also lead a think-tank focused on Ivory Coast Abidjan’s urban challenges. Their presence will signal to the international academic community that Ivory Coast Abidjan is a serious destination for high-level research.</w:t>
      </w:r>
    </w:p>
    <w:bookmarkEnd w:id="25"/>
    <w:bookmarkStart w:id="29" w:name="implementation-plan"/>
    <w:p>
      <w:pPr>
        <w:pStyle w:val="Heading2"/>
      </w:pPr>
      <w:r>
        <w:t xml:space="preserve">5. Implementation Plan</w:t>
      </w:r>
    </w:p>
    <w:p>
      <w:pPr>
        <w:pStyle w:val="FirstParagraph"/>
      </w:pPr>
      <w:r>
        <w:t xml:space="preserve">The **Project Report** outlines a three-phase implementation strategy:</w:t>
      </w:r>
    </w:p>
    <w:bookmarkStart w:id="26" w:name="X0fe4a2757c7f5053f4937be4ba952e55e277d01"/>
    <w:p>
      <w:pPr>
        <w:pStyle w:val="Heading3"/>
      </w:pPr>
      <w:r>
        <w:t xml:space="preserve">Phase 1: Recruitment and Selection (Months 1-3)</w:t>
      </w:r>
    </w:p>
    <w:p>
      <w:pPr>
        <w:pStyle w:val="FirstParagraph"/>
      </w:pPr>
      <w:r>
        <w:t xml:space="preserve">We will launch a global search for the **Professor** position, targeting top-tier universities in Europe, North America, and other parts of Africa. The selection committee will include local academics from Ivory Coast Abidjan to ensure cultural fit.</w:t>
      </w:r>
    </w:p>
    <w:bookmarkEnd w:id="26"/>
    <w:bookmarkStart w:id="27" w:name="X501ea0d7864a1d892db346d669b7b70bd84526e"/>
    <w:p>
      <w:pPr>
        <w:pStyle w:val="Heading3"/>
      </w:pPr>
      <w:r>
        <w:t xml:space="preserve">Phase 2: Onboarding and Integration (Months 4-6)</w:t>
      </w:r>
    </w:p>
    <w:p>
      <w:pPr>
        <w:pStyle w:val="FirstParagraph"/>
      </w:pPr>
      <w:r>
        <w:t xml:space="preserve">Upon appointment, the **Professor** will undergo a comprehensive onboarding process in Ivory Coast Abidjan. This includes familiarization with local regulations, community engagement sessions, and the establishment of their research team.</w:t>
      </w:r>
    </w:p>
    <w:bookmarkEnd w:id="27"/>
    <w:bookmarkStart w:id="28" w:name="Xbcf6233a89130ad68ff69947088e826df8fe078"/>
    <w:p>
      <w:pPr>
        <w:pStyle w:val="Heading3"/>
      </w:pPr>
      <w:r>
        <w:t xml:space="preserve">Phase 3: Launch of Research Programs (Months 7-12)</w:t>
      </w:r>
    </w:p>
    <w:p>
      <w:pPr>
        <w:pStyle w:val="FirstParagraph"/>
      </w:pPr>
      <w:r>
        <w:t xml:space="preserve">The **Professor** will officially launch two major research initiatives in Ivory Coast Abidjan. The first will focus on "Sustainable Infrastructure for Growing Metropolises," and the second on "Digital Education Access in Emerging Economies." Progress reports will be submitted quarterly.</w:t>
      </w:r>
    </w:p>
    <w:bookmarkEnd w:id="28"/>
    <w:bookmarkEnd w:id="29"/>
    <w:bookmarkStart w:id="30" w:name="budgetary-considerations"/>
    <w:p>
      <w:pPr>
        <w:pStyle w:val="Heading2"/>
      </w:pPr>
      <w:r>
        <w:t xml:space="preserve">6. Budgetary Considerations</w:t>
      </w:r>
    </w:p>
    <w:p>
      <w:pPr>
        <w:pStyle w:val="FirstParagraph"/>
      </w:pPr>
      <w:r>
        <w:t xml:space="preserve">Funding for this project is allocated from the Educational Development Fund. Key budget items include:</w:t>
      </w:r>
    </w:p>
    <w:p>
      <w:pPr>
        <w:numPr>
          <w:ilvl w:val="0"/>
          <w:numId w:val="1003"/>
        </w:numPr>
        <w:pStyle w:val="Compact"/>
      </w:pPr>
      <w:r>
        <w:rPr>
          <w:bCs/>
          <w:b/>
        </w:rPr>
        <w:t xml:space="preserve">Salaried Compensation:</w:t>
      </w:r>
      <w:r>
        <w:t xml:space="preserve"> </w:t>
      </w:r>
      <w:r>
        <w:t xml:space="preserve">Competitive international salary package for the **Professor, adjusted for cost of living in Ivory Coast Abidjan.</w:t>
      </w:r>
    </w:p>
    <w:p>
      <w:pPr>
        <w:numPr>
          <w:ilvl w:val="0"/>
          <w:numId w:val="1003"/>
        </w:numPr>
        <w:pStyle w:val="Compact"/>
      </w:pPr>
      <w:r>
        <w:rPr>
          <w:bCs/>
          <w:b/>
        </w:rPr>
        <w:t xml:space="preserve">Research Grants:</w:t>
      </w:r>
      <w:r>
        <w:t xml:space="preserve">: Initial seed funding of $50,000 to support pilot studies in Ivory Coast Abidjan.</w:t>
      </w:r>
    </w:p>
    <w:p>
      <w:pPr>
        <w:numPr>
          <w:ilvl w:val="0"/>
          <w:numId w:val="1003"/>
        </w:numPr>
        <w:pStyle w:val="Compact"/>
      </w:pPr>
      <w:r>
        <w:rPr>
          <w:bCs/>
          <w:b/>
        </w:rPr>
        <w:t xml:space="preserve">Operational Costs:</w:t>
      </w:r>
      <w:r>
        <w:t xml:space="preserve">: Office space, administrative support staff, and library access resources within the Ivory Coast Abidjan campus.</w:t>
      </w:r>
    </w:p>
    <w:p>
      <w:pPr>
        <w:numPr>
          <w:ilvl w:val="0"/>
          <w:numId w:val="1003"/>
        </w:numPr>
        <w:pStyle w:val="Compact"/>
      </w:pPr>
      <w:r>
        <w:rPr>
          <w:bCs/>
          <w:b/>
        </w:rPr>
        <w:t xml:space="preserve">Mobility Funding:</w:t>
      </w:r>
      <w:r>
        <w:t xml:space="preserve">: Budget for travel between Ivory Coast Abidjan and international partner universities to maintain global collaboration.</w:t>
      </w:r>
    </w:p>
    <w:bookmarkEnd w:id="30"/>
    <w:bookmarkStart w:id="31" w:name="expected-outcomes-and-impact"/>
    <w:p>
      <w:pPr>
        <w:pStyle w:val="Heading2"/>
      </w:pPr>
      <w:r>
        <w:t xml:space="preserve">7. Expected Outcomes and Impact</w:t>
      </w:r>
    </w:p>
    <w:p>
      <w:pPr>
        <w:pStyle w:val="FirstParagraph"/>
      </w:pPr>
      <w:r>
        <w:t xml:space="preserve">The successful execution of this **Project Report** will yield significant benefits for all stakeholders:</w:t>
      </w:r>
    </w:p>
    <w:p>
      <w:pPr>
        <w:numPr>
          <w:ilvl w:val="0"/>
          <w:numId w:val="1004"/>
        </w:numPr>
        <w:pStyle w:val="Compact"/>
      </w:pPr>
      <w:r>
        <w:rPr>
          <w:bCs/>
          <w:b/>
        </w:rPr>
        <w:t xml:space="preserve">For the University:</w:t>
      </w:r>
      <w:r>
        <w:t xml:space="preserve">: Increased ranking visibility and attractiveness to international students.</w:t>
      </w:r>
    </w:p>
    <w:p>
      <w:pPr>
        <w:numPr>
          <w:ilvl w:val="0"/>
          <w:numId w:val="1004"/>
        </w:numPr>
        <w:pStyle w:val="Compact"/>
      </w:pPr>
      <w:r>
        <w:rPr>
          <w:bCs/>
          <w:b/>
        </w:rPr>
        <w:t xml:space="preserve">For Ivory Coast Abidjan:</w:t>
      </w:r>
      <w:r>
        <w:t xml:space="preserve">: Access to cutting-edge research that informs public policy and urban planning, leading to a better quality of life for residents.</w:t>
      </w:r>
    </w:p>
    <w:p>
      <w:pPr>
        <w:numPr>
          <w:ilvl w:val="0"/>
          <w:numId w:val="1004"/>
        </w:numPr>
        <w:pStyle w:val="Compact"/>
      </w:pPr>
      <w:r>
        <w:rPr>
          <w:bCs/>
          <w:b/>
        </w:rPr>
        <w:t xml:space="preserve">For Students:</w:t>
      </w:r>
      <w:r>
        <w:t xml:space="preserve">: Direct mentorship from a world-class **Professor**, enhancing their employability and critical thinking skills.</w:t>
      </w:r>
    </w:p>
    <w:p>
      <w:pPr>
        <w:numPr>
          <w:ilvl w:val="0"/>
          <w:numId w:val="1004"/>
        </w:numPr>
        <w:pStyle w:val="Compact"/>
      </w:pPr>
      <w:r>
        <w:rPr>
          <w:bCs/>
          <w:b/>
        </w:rPr>
        <w:t xml:space="preserve">For the Academic Community:</w:t>
      </w:r>
      <w:r>
        <w:t xml:space="preserve">: Strengthened ties between African institutions and global research networks, fostering a more inclusive academic dialogue.</w:t>
      </w:r>
    </w:p>
    <w:bookmarkEnd w:id="31"/>
    <w:bookmarkStart w:id="32" w:name="risk-management"/>
    <w:p>
      <w:pPr>
        <w:pStyle w:val="Heading2"/>
      </w:pPr>
      <w:r>
        <w:t xml:space="preserve">8. Risk Management</w:t>
      </w:r>
    </w:p>
    <w:p>
      <w:pPr>
        <w:pStyle w:val="FirstParagraph"/>
      </w:pPr>
      <w:r>
        <w:t xml:space="preserve">We acknowledge potential risks associated with this project, including cultural integration challenges for the **Professor** and bureaucratic delays in Ivory Coast Abidjan. To mitigate these risks:</w:t>
      </w:r>
    </w:p>
    <w:p>
      <w:pPr>
        <w:numPr>
          <w:ilvl w:val="0"/>
          <w:numId w:val="1005"/>
        </w:numPr>
        <w:pStyle w:val="Compact"/>
      </w:pPr>
      <w:r>
        <w:rPr>
          <w:bCs/>
          <w:b/>
        </w:rPr>
        <w:t xml:space="preserve">Cultural Support:</w:t>
      </w:r>
      <w:r>
        <w:t xml:space="preserve">: We will provide language classes and cultural orientation programs for the **Professor and their family upon arrival in Ivory Coast Abidjan.</w:t>
      </w:r>
    </w:p>
    <w:p>
      <w:pPr>
        <w:numPr>
          <w:ilvl w:val="0"/>
          <w:numId w:val="1005"/>
        </w:numPr>
        <w:pStyle w:val="Compact"/>
      </w:pPr>
      <w:r>
        <w:rPr>
          <w:bCs/>
          <w:b/>
        </w:rPr>
        <w:t xml:space="preserve">Bureaucratic Streamlining:</w:t>
      </w:r>
      <w:r>
        <w:t xml:space="preserve">: A dedicated project manager will be assigned to navigate local administrative requirements, ensuring smooth operations for the **Professor.</w:t>
      </w:r>
    </w:p>
    <w:bookmarkEnd w:id="32"/>
    <w:bookmarkStart w:id="33" w:name="conclusion"/>
    <w:p>
      <w:pPr>
        <w:pStyle w:val="Heading2"/>
      </w:pPr>
      <w:r>
        <w:t xml:space="preserve">9. Conclusion</w:t>
      </w:r>
    </w:p>
    <w:p>
      <w:pPr>
        <w:pStyle w:val="FirstParagraph"/>
      </w:pPr>
      <w:r>
        <w:t xml:space="preserve">This **Project Report** underscores the critical importance of investing in human capital through the appointment of a distinguished **Professor**. By focusing our efforts on Ivory Coast Abidjan, we are not just filling a job vacancy; we are planting the seeds for academic excellence and societal progress in one of West Africa’s most dynamic cities.</w:t>
      </w:r>
    </w:p>
    <w:p>
      <w:pPr>
        <w:pStyle w:val="BodyText"/>
      </w:pPr>
      <w:r>
        <w:t xml:space="preserve">The synergy between a globally recognized **Professor** and the vibrant potential of Ivory Coast Abidjan creates a unique opportunity to redefine what higher education can achieve in developing nations. We strongly recommend the immediate approval of this initiative to commence recruitment efforts without delay.</w:t>
      </w:r>
    </w:p>
    <w:p>
      <w:r>
        <w:pict>
          <v:rect style="width:0;height:1.5pt" o:hralign="center" o:hrstd="t" o:hr="t"/>
        </w:pict>
      </w:r>
    </w:p>
    <w:p>
      <w:pPr>
        <w:pStyle w:val="FirstParagraph"/>
      </w:pPr>
      <w:r>
        <w:rPr>
          <w:bCs/>
          <w:b/>
        </w:rPr>
        <w:t xml:space="preserve">Prepared by:</w:t>
      </w:r>
      <w:r>
        <w:br/>
      </w:r>
      <w:r>
        <w:t xml:space="preserve">The Project Management Office</w:t>
      </w:r>
      <w:r>
        <w:br/>
      </w:r>
      <w:r>
        <w:rPr>
          <w:iCs/>
          <w:i/>
        </w:rPr>
        <w:t xml:space="preserve">Distributed to Stakeholders in Ivory Coast Abidjan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the Distinguished Professor Chair in Abidjan</dc:title>
  <dc:creator/>
  <dc:language>en</dc:language>
  <cp:keywords/>
  <dcterms:created xsi:type="dcterms:W3CDTF">2026-07-29T11:01:02Z</dcterms:created>
  <dcterms:modified xsi:type="dcterms:W3CDTF">2026-07-29T11:01:02Z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