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Algeria,</w:t>
      </w:r>
      <w:r>
        <w:t xml:space="preserve"> </w:t>
      </w:r>
      <w:r>
        <w:t xml:space="preserve">Algiers</w:t>
      </w:r>
    </w:p>
    <w:bookmarkStart w:id="32" w:name="X15c5f58d4d445b7acad1ef15b951b6430833bca"/>
    <w:p>
      <w:pPr>
        <w:pStyle w:val="Heading1"/>
      </w:pPr>
      <w:r>
        <w:t xml:space="preserve">Comprehensive Project Report on the Role of the Project Manager in Algeria, Algiers</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Executive Board</w:t>
      </w:r>
      <w:r>
        <w:br/>
      </w:r>
      <w:r>
        <w:rPr>
          <w:bCs/>
          <w:b/>
        </w:rPr>
        <w:t xml:space="preserve">From:</w:t>
      </w:r>
      <w:r>
        <w:t xml:space="preserve"> </w:t>
      </w:r>
      <w:r>
        <w:t xml:space="preserve">Strategic Planning Division</w:t>
      </w:r>
      <w:r>
        <w:br/>
      </w:r>
      <w:r>
        <w:t xml:space="preserve">Analyzing the Critical Role of the Project Manager within the Economic Context of Algeria, Algiers</w:t>
      </w:r>
    </w:p>
    <w:bookmarkStart w:id="20" w:name="introduction-and-scope"/>
    <w:p>
      <w:pPr>
        <w:pStyle w:val="Heading2"/>
      </w:pPr>
      <w:r>
        <w:t xml:space="preserve">1. Introduction and Scope</w:t>
      </w:r>
    </w:p>
    <w:p>
      <w:pPr>
        <w:pStyle w:val="FirstParagraph"/>
      </w:pPr>
      <w:r>
        <w:t xml:space="preserve">In an era where rapid infrastructure development and technological integration are reshaping emerging markets, the importance of effective leadership cannot be overstated. This document serves as a detailed Project Report focusing on the specific dynamics of project management within Algeria, Algiers. As the capital city and economic heart of North Africa, Algeria, Algiers presents a unique ecosystem characterized by high growth potential, complex regulatory frameworks, and diverse stakeholder expectations. The central thesis of this report is that the</w:t>
      </w:r>
      <w:r>
        <w:t xml:space="preserve"> </w:t>
      </w:r>
      <w:r>
        <w:rPr>
          <w:bCs/>
          <w:b/>
        </w:rPr>
        <w:t xml:space="preserve">Project Manager</w:t>
      </w:r>
      <w:r>
        <w:t xml:space="preserve"> </w:t>
      </w:r>
      <w:r>
        <w:t xml:space="preserve">acts not merely as an administrator but as a strategic navigator who must balance technical execution with cultural and bureaucratic nuance to succeed in Algeria, Algiers.</w:t>
      </w:r>
    </w:p>
    <w:p>
      <w:pPr>
        <w:pStyle w:val="BodyText"/>
      </w:pPr>
      <w:r>
        <w:t xml:space="preserve">The scope of this analysis covers the operational, social, and economic dimensions required for successful project delivery. It emphasizes that understanding the local context of Algeria, Algiers is just as critical as mastering standard methodologies such as PRINCE2 or Agile. Without this localized insight even the most competent</w:t>
      </w:r>
      <w:r>
        <w:t xml:space="preserve"> </w:t>
      </w:r>
      <w:r>
        <w:rPr>
          <w:bCs/>
          <w:b/>
        </w:rPr>
        <w:t xml:space="preserve">Project Manager</w:t>
      </w:r>
      <w:r>
        <w:t xml:space="preserve"> </w:t>
      </w:r>
      <w:r>
        <w:t xml:space="preserve">risks facing delays, budget overruns due to miscommunication, or failure in stakeholder alignment.</w:t>
      </w:r>
    </w:p>
    <w:bookmarkEnd w:id="20"/>
    <w:bookmarkStart w:id="23" w:name="Xa3766a307acb84bbe207ab5be397f254b78bb56"/>
    <w:p>
      <w:pPr>
        <w:pStyle w:val="Heading2"/>
      </w:pPr>
      <w:r>
        <w:t xml:space="preserve">2. The Evolving Landscape of Algeria, Algiers</w:t>
      </w:r>
    </w:p>
    <w:p>
      <w:pPr>
        <w:pStyle w:val="FirstParagraph"/>
      </w:pPr>
      <w:r>
        <w:t xml:space="preserve">To understand the role of the</w:t>
      </w:r>
      <w:r>
        <w:t xml:space="preserve"> </w:t>
      </w:r>
      <w:r>
        <w:rPr>
          <w:bCs/>
          <w:b/>
        </w:rPr>
        <w:t xml:space="preserve">Project Manager</w:t>
      </w:r>
      <w:r>
        <w:t xml:space="preserve">, one must first appreciate the environment in which they operate. Algeria, Algiers is currently undergoing a significant transformation driven by government initiatives aimed at diversifying the economy beyond hydrocarbons. The city is witnessing a surge in construction, digitalization, and renewable energy projects. However, this growth comes with challenges.</w:t>
      </w:r>
    </w:p>
    <w:bookmarkStart w:id="21" w:name="regulatory-and-bureaucratic-complexity"/>
    <w:p>
      <w:pPr>
        <w:pStyle w:val="Heading3"/>
      </w:pPr>
      <w:r>
        <w:t xml:space="preserve">2.1 Regulatory and Bureaucratic Complexity</w:t>
      </w:r>
    </w:p>
    <w:p>
      <w:pPr>
        <w:pStyle w:val="FirstParagraph"/>
      </w:pPr>
      <w:r>
        <w:t xml:space="preserve">In Algeria, Algiers, navigating the administrative landscape is a primary hurdle for any new initiative. Permitting processes can be lengthy and intricate. A proficient</w:t>
      </w:r>
      <w:r>
        <w:t xml:space="preserve"> </w:t>
      </w:r>
      <w:r>
        <w:rPr>
          <w:bCs/>
          <w:b/>
        </w:rPr>
        <w:t xml:space="preserve">Project Manager</w:t>
      </w:r>
      <w:r>
        <w:t xml:space="preserve"> </w:t>
      </w:r>
      <w:r>
        <w:t xml:space="preserve">must possess not only technical skills but also political savvy to navigate these bureaucratic mazes. They serve as the liaison between international standards and local compliance requirements, ensuring that every phase of the project aligns with national laws while maintaining international quality benchmarks.</w:t>
      </w:r>
    </w:p>
    <w:bookmarkEnd w:id="21"/>
    <w:bookmarkStart w:id="22" w:name="cultural-nuances-and-communication"/>
    <w:p>
      <w:pPr>
        <w:pStyle w:val="Heading3"/>
      </w:pPr>
      <w:r>
        <w:t xml:space="preserve">2.2 Cultural Nuances and Communication</w:t>
      </w:r>
    </w:p>
    <w:p>
      <w:pPr>
        <w:pStyle w:val="FirstParagraph"/>
      </w:pPr>
      <w:r>
        <w:t xml:space="preserve">Culture plays a pivotal role in business operations within Algeria, Algiers. Relationships are paramount; trust is built through personal interaction rather than contractual clauses alone. A</w:t>
      </w:r>
      <w:r>
        <w:t xml:space="preserve"> </w:t>
      </w:r>
      <w:r>
        <w:rPr>
          <w:bCs/>
          <w:b/>
        </w:rPr>
        <w:t xml:space="preserve">Project Manager</w:t>
      </w:r>
      <w:r>
        <w:t xml:space="preserve"> </w:t>
      </w:r>
      <w:r>
        <w:t xml:space="preserve">working in this region must be adept at "high-context" communication, where non-verbal cues and relationship-building are essential. Misinterpreting these cultural signals can lead to stalled negotiations or damaged partnerships. Therefore, the</w:t>
      </w:r>
      <w:r>
        <w:t xml:space="preserve"> </w:t>
      </w:r>
      <w:r>
        <w:rPr>
          <w:bCs/>
          <w:b/>
        </w:rPr>
        <w:t xml:space="preserve">Project Manager</w:t>
      </w:r>
      <w:r>
        <w:t xml:space="preserve"> </w:t>
      </w:r>
      <w:r>
        <w:t xml:space="preserve">acts as a cultural bridge, ensuring that global project goals are respected while honoring local traditions and business etiquette.</w:t>
      </w:r>
    </w:p>
    <w:bookmarkEnd w:id="22"/>
    <w:bookmarkEnd w:id="23"/>
    <w:bookmarkStart w:id="24" w:name="X6007aee313b6abc0ec2ddd51803291936fa7761"/>
    <w:p>
      <w:pPr>
        <w:pStyle w:val="Heading2"/>
      </w:pPr>
      <w:r>
        <w:t xml:space="preserve">3. The Core Competencies of the Project Manager in Algeria, Algiers</w:t>
      </w:r>
    </w:p>
    <w:p>
      <w:pPr>
        <w:pStyle w:val="FirstParagraph"/>
      </w:pPr>
      <w:r>
        <w:t xml:space="preserve">This section delineates the specific skills required for a</w:t>
      </w:r>
      <w:r>
        <w:t xml:space="preserve"> </w:t>
      </w:r>
      <w:r>
        <w:rPr>
          <w:bCs/>
          <w:b/>
        </w:rPr>
        <w:t xml:space="preserve">Project Manager</w:t>
      </w:r>
      <w:r>
        <w:t xml:space="preserve"> </w:t>
      </w:r>
      <w:r>
        <w:t xml:space="preserve">to thrive in Algeria, Algiers. These competencies go beyond standard project management textbooks.</w:t>
      </w:r>
    </w:p>
    <w:p>
      <w:pPr>
        <w:numPr>
          <w:ilvl w:val="0"/>
          <w:numId w:val="1001"/>
        </w:numPr>
        <w:pStyle w:val="Compact"/>
      </w:pPr>
      <w:r>
        <w:rPr>
          <w:bCs/>
          <w:b/>
        </w:rPr>
        <w:t xml:space="preserve">Crisis Management and Adaptability:</w:t>
      </w:r>
      <w:r>
        <w:t xml:space="preserve">In Algeria, Algiers, unforeseen logistical delays or supply chain disruptions are common. The</w:t>
      </w:r>
      <w:r>
        <w:t xml:space="preserve"> </w:t>
      </w:r>
      <w:r>
        <w:rPr>
          <w:bCs/>
          <w:b/>
        </w:rPr>
        <w:t xml:space="preserve">Project Manager</w:t>
      </w:r>
      <w:r>
        <w:t xml:space="preserve"> </w:t>
      </w:r>
      <w:r>
        <w:t xml:space="preserve">must exhibit resilience and agility, pivoting strategies quickly without losing sight of the ultimate deliverables.</w:t>
      </w:r>
    </w:p>
    <w:p>
      <w:pPr>
        <w:numPr>
          <w:ilvl w:val="0"/>
          <w:numId w:val="1001"/>
        </w:numPr>
        <w:pStyle w:val="Compact"/>
      </w:pPr>
      <w:r>
        <w:rPr>
          <w:bCs/>
          <w:b/>
        </w:rPr>
        <w:t xml:space="preserve">Linguistic Proficiency:</w:t>
      </w:r>
      <w:r>
        <w:t xml:space="preserve">While French and English are widely used in business sectors, Arabic (specifically Darija) is the language of daily commerce. A</w:t>
      </w:r>
      <w:r>
        <w:t xml:space="preserve"> </w:t>
      </w:r>
      <w:r>
        <w:rPr>
          <w:bCs/>
          <w:b/>
        </w:rPr>
        <w:t xml:space="preserve">Project Manager</w:t>
      </w:r>
      <w:r>
        <w:t xml:space="preserve"> </w:t>
      </w:r>
      <w:r>
        <w:t xml:space="preserve">who demonstrates linguistic effort gains immense respect and facilitates smoother operations on the ground in Algeria, Algiers.</w:t>
      </w:r>
    </w:p>
    <w:p>
      <w:pPr>
        <w:numPr>
          <w:ilvl w:val="0"/>
          <w:numId w:val="1001"/>
        </w:numPr>
        <w:pStyle w:val="Compact"/>
      </w:pPr>
      <w:r>
        <w:rPr>
          <w:bCs/>
          <w:b/>
        </w:rPr>
        <w:t xml:space="preserve">Talent Localization:</w:t>
      </w:r>
      <w:r>
        <w:t xml:space="preserve">The success of any project depends on its team. In Algeria, Algiers, there is a young, educated workforce eager for opportunity. A skilled</w:t>
      </w:r>
      <w:r>
        <w:t xml:space="preserve"> </w:t>
      </w:r>
      <w:r>
        <w:rPr>
          <w:bCs/>
          <w:b/>
        </w:rPr>
        <w:t xml:space="preserve">Project Manager</w:t>
      </w:r>
      <w:r>
        <w:t xml:space="preserve"> </w:t>
      </w:r>
      <w:r>
        <w:t xml:space="preserve">focuses heavily on local hiring and capacity building, reducing reliance on expatriate labor which can be costly and less culturally integrated.</w:t>
      </w:r>
    </w:p>
    <w:bookmarkEnd w:id="24"/>
    <w:bookmarkStart w:id="28" w:name="strategic-implementation-framework"/>
    <w:p>
      <w:pPr>
        <w:pStyle w:val="Heading2"/>
      </w:pPr>
      <w:r>
        <w:t xml:space="preserve">4. Strategic Implementation Framework</w:t>
      </w:r>
    </w:p>
    <w:p>
      <w:pPr>
        <w:pStyle w:val="FirstParagraph"/>
      </w:pPr>
      <w:r>
        <w:t xml:space="preserve">To ensure the success of initiatives in Algeria, Algiers, this Project Report recommends a hybrid management framework. Pure Waterfall methodologies often fail due to changing requirements, while pure Agile can sometimes clash with rigid regulatory reporting needs in Algeria, Algiers.</w:t>
      </w:r>
    </w:p>
    <w:bookmarkStart w:id="25" w:name="X82e46cd16fa93b449011d7e015ab058bbc8557a"/>
    <w:p>
      <w:pPr>
        <w:pStyle w:val="Heading3"/>
      </w:pPr>
      <w:r>
        <w:t xml:space="preserve">4.1 Phase 1: Stakeholder Mapping and Alignment</w:t>
      </w:r>
    </w:p>
    <w:p>
      <w:pPr>
        <w:pStyle w:val="FirstParagraph"/>
      </w:pPr>
      <w:r>
        <w:t xml:space="preserve">The first step for any</w:t>
      </w:r>
      <w:r>
        <w:t xml:space="preserve"> </w:t>
      </w:r>
      <w:r>
        <w:rPr>
          <w:bCs/>
          <w:b/>
        </w:rPr>
        <w:t xml:space="preserve">Project Manager</w:t>
      </w:r>
      <w:r>
        <w:t xml:space="preserve"> </w:t>
      </w:r>
      <w:r>
        <w:t xml:space="preserve">is to map out all stakeholders, including government ministries, local community leaders, and private sector partners in Algeria, Algiers. Early engagement is crucial to secure buy-in and identify potential roadblocks before they impact the timeline.</w:t>
      </w:r>
    </w:p>
    <w:bookmarkEnd w:id="25"/>
    <w:bookmarkStart w:id="26" w:name="X39776517c170402416b3a60942ae7ec157f6521"/>
    <w:p>
      <w:pPr>
        <w:pStyle w:val="Heading3"/>
      </w:pPr>
      <w:r>
        <w:t xml:space="preserve">4.2 Phase 2: Risk Mitigation through Local Partnerships</w:t>
      </w:r>
    </w:p>
    <w:p>
      <w:pPr>
        <w:pStyle w:val="FirstParagraph"/>
      </w:pPr>
      <w:r>
        <w:t xml:space="preserve">Risk mitigation in Algeria, Algiers is best achieved through local partnerships. The</w:t>
      </w:r>
      <w:r>
        <w:t xml:space="preserve"> </w:t>
      </w:r>
      <w:r>
        <w:rPr>
          <w:bCs/>
          <w:b/>
        </w:rPr>
        <w:t xml:space="preserve">Project Manager</w:t>
      </w:r>
      <w:r>
        <w:t xml:space="preserve"> </w:t>
      </w:r>
      <w:r>
        <w:t xml:space="preserve">should establish joint ventures or strategic alliances with established local firms. These partners provide invaluable insights into market dynamics and help mitigate the risks associated with unfamiliarity with the Algerian regulatory environment.</w:t>
      </w:r>
    </w:p>
    <w:bookmarkEnd w:id="26"/>
    <w:bookmarkStart w:id="27" w:name="phase-3-execution-and-quality-assurance"/>
    <w:p>
      <w:pPr>
        <w:pStyle w:val="Heading3"/>
      </w:pPr>
      <w:r>
        <w:t xml:space="preserve">4.3 Phase 3: Execution and Quality Assurance</w:t>
      </w:r>
    </w:p>
    <w:p>
      <w:pPr>
        <w:pStyle w:val="FirstParagraph"/>
      </w:pPr>
      <w:r>
        <w:t xml:space="preserve">Project Manager must maintain rigorous quality control standards while remaining flexible to local realities. Regular progress reporting should be transparent and frequent, keeping all stakeholders in Algeria, Algiers informed to prevent misunderstandings or suspicion regarding resource allocation.</w:t>
      </w:r>
    </w:p>
    <w:bookmarkEnd w:id="27"/>
    <w:bookmarkEnd w:id="28"/>
    <w:bookmarkStart w:id="29" w:name="Xf59380fdd4dfa1be6d01e3c445f0aa264e211fe"/>
    <w:p>
      <w:pPr>
        <w:pStyle w:val="Heading2"/>
      </w:pPr>
      <w:r>
        <w:t xml:space="preserve">5. Case Study Implications: Infrastructure Development</w:t>
      </w:r>
    </w:p>
    <w:p>
      <w:pPr>
        <w:pStyle w:val="FirstParagraph"/>
      </w:pPr>
      <w:r>
        <w:t xml:space="preserve">Consider the recent infrastructure upgrades in the suburbs of Algeria, Algiers. Projects that failed were often those where the</w:t>
      </w:r>
      <w:r>
        <w:t xml:space="preserve"> </w:t>
      </w:r>
      <w:r>
        <w:rPr>
          <w:bCs/>
          <w:b/>
        </w:rPr>
        <w:t xml:space="preserve">Project Manager</w:t>
      </w:r>
      <w:r>
        <w:t xml:space="preserve"> </w:t>
      </w:r>
      <w:r>
        <w:t xml:space="preserve">imposed external timelines without considering local holiday structures or labor market conditions. Conversely, successful projects were led by</w:t>
      </w:r>
      <w:r>
        <w:t xml:space="preserve"> </w:t>
      </w:r>
      <w:r>
        <w:rPr>
          <w:bCs/>
          <w:b/>
        </w:rPr>
        <w:t xml:space="preserve">Project Managers</w:t>
      </w:r>
      <w:r>
        <w:t xml:space="preserve"> </w:t>
      </w:r>
      <w:r>
        <w:t xml:space="preserve">who engaged with local unions and adjusted schedules to respect religious observances and community events in Algeria, Algiers. This demonstrates that soft skills are not secondary but central to project success.</w:t>
      </w:r>
    </w:p>
    <w:bookmarkEnd w:id="29"/>
    <w:bookmarkStart w:id="30"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Project Manager</w:t>
      </w:r>
      <w:r>
        <w:t xml:space="preserve"> </w:t>
      </w:r>
      <w:r>
        <w:t xml:space="preserve">in Algeria, Algiers is multifaceted and demanding. It requires a blend of hard technical skills, deep cultural intelligence, and strategic political awareness. This Project Report asserts that organizations looking to invest or operate in Algeria, Algiers must prioritize the recruitment and training of</w:t>
      </w:r>
      <w:r>
        <w:t xml:space="preserve"> </w:t>
      </w:r>
      <w:r>
        <w:rPr>
          <w:bCs/>
          <w:b/>
        </w:rPr>
        <w:t xml:space="preserve">Project Managers</w:t>
      </w:r>
      <w:r>
        <w:t xml:space="preserve"> </w:t>
      </w:r>
      <w:r>
        <w:t xml:space="preserve">who are either locally grounded or possess extensive experience in North African contexts.</w:t>
      </w:r>
    </w:p>
    <w:p>
      <w:pPr>
        <w:pStyle w:val="BodyText"/>
      </w:pPr>
      <w:r>
        <w:t xml:space="preserve">The future of Algeria, Algiers is bright, but it is contingent upon effective execution. By empowering</w:t>
      </w:r>
      <w:r>
        <w:t xml:space="preserve"> </w:t>
      </w:r>
      <w:r>
        <w:rPr>
          <w:bCs/>
          <w:b/>
        </w:rPr>
        <w:t xml:space="preserve">Project Managers</w:t>
      </w:r>
      <w:r>
        <w:t xml:space="preserve"> </w:t>
      </w:r>
      <w:r>
        <w:t xml:space="preserve">with the right tools, authority, and cultural understanding, stakeholders can ensure that projects are delivered on time, within budget, and to the satisfaction of all parties involved. The success in Algeria, Algiers will not be determined by capital alone but by leadership.</w:t>
      </w:r>
    </w:p>
    <w:bookmarkEnd w:id="30"/>
    <w:bookmarkStart w:id="31" w:name="final-remarks"/>
    <w:p>
      <w:pPr>
        <w:pStyle w:val="Heading2"/>
      </w:pPr>
      <w:r>
        <w:t xml:space="preserve">7. Final Remarks</w:t>
      </w:r>
    </w:p>
    <w:p>
      <w:pPr>
        <w:pStyle w:val="FirstParagraph"/>
      </w:pPr>
      <w:r>
        <w:t xml:space="preserve">We recommend that immediate action be taken to audit current project management practices in Algeria, Algiers against the standards outlined in this report. Investing in the professional development of the</w:t>
      </w:r>
      <w:r>
        <w:t xml:space="preserve"> </w:t>
      </w:r>
      <w:r>
        <w:rPr>
          <w:bCs/>
          <w:b/>
        </w:rPr>
        <w:t xml:space="preserve">Project Manager</w:t>
      </w:r>
      <w:r>
        <w:t xml:space="preserve"> </w:t>
      </w:r>
      <w:r>
        <w:t xml:space="preserve">is an investment in the stability and profitability of future initiatives across Algeria, Algiers.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Leadership in Algeria, Algiers</dc:title>
  <dc:creator/>
  <dc:language>en</dc:language>
  <cp:keywords/>
  <dcterms:created xsi:type="dcterms:W3CDTF">2026-07-29T05:31:11Z</dcterms:created>
  <dcterms:modified xsi:type="dcterms:W3CDTF">2026-07-29T05:31:11Z</dcterms:modified>
</cp:coreProperties>
</file>

<file path=docProps/custom.xml><?xml version="1.0" encoding="utf-8"?>
<Properties xmlns="http://schemas.openxmlformats.org/officeDocument/2006/custom-properties" xmlns:vt="http://schemas.openxmlformats.org/officeDocument/2006/docPropsVTypes"/>
</file>