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9" w:name="X57c4aa07c09490605cc7cb869e99d00f776a9ca"/>
    <w:p>
      <w:pPr>
        <w:pStyle w:val="Heading1"/>
      </w:pPr>
      <w:r>
        <w:t xml:space="preserve">Project Report: The Role and Challenges of a Project Manager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Senior Management Analyst</w:t>
      </w:r>
      <w:r>
        <w:br/>
      </w:r>
      <w:r>
        <w:rPr>
          <w:bCs/>
          <w:b/>
        </w:rPr>
        <w:t xml:space="preserve">Subject:</w:t>
      </w:r>
      <w:r>
        <w:rPr>
          <w:iCs/>
          <w:i/>
        </w:rPr>
        <w:t xml:space="preserve">Analytical Assessment of Project Manager Efficacy and Strategic Requirements in Japan Tokyo</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serves as a comprehensive analysis regarding the operational dynamics, strategic necessities, and cultural imperatives associated with the role of a</w:t>
      </w:r>
      <w:r>
        <w:t xml:space="preserve"> </w:t>
      </w:r>
      <w:r>
        <w:rPr>
          <w:iCs/>
          <w:i/>
          <w:bCs/>
          <w:b/>
        </w:rPr>
        <w:t xml:space="preserve">"Project Manager"</w:t>
      </w:r>
      <w:r>
        <w:t xml:space="preserve">. The geographical focus of this assessment is strictly limited to</w:t>
      </w:r>
      <w:r>
        <w:t xml:space="preserve"> </w:t>
      </w:r>
      <w:r>
        <w:rPr>
          <w:iCs/>
          <w:i/>
          <w:bCs/>
          <w:b/>
        </w:rPr>
        <w:t xml:space="preserve">J</w:t>
      </w:r>
      <w:r>
        <w:t xml:space="preserve">apan Tokyo. As global business operations increasingly pivot towards major metropolitan hubs in Asia, understanding the specific nuances of managing projects within the complex socio-economic landscape of</w:t>
      </w:r>
      <w:r>
        <w:t xml:space="preserve"> </w:t>
      </w:r>
      <w:r>
        <w:rPr>
          <w:bCs/>
          <w:b/>
        </w:rPr>
        <w:t xml:space="preserve">J</w:t>
      </w:r>
      <w:r>
        <w:t xml:space="preserve">apan Tokyo has become paramount. This document outlines the critical competencies required for success and highlights the unique challenges inherent to this region.</w:t>
      </w:r>
    </w:p>
    <w:bookmarkEnd w:id="20"/>
    <w:bookmarkStart w:id="21" w:name="X0c6efeac65acbbc291224bccd2ddaa1526308c9"/>
    <w:p>
      <w:pPr>
        <w:pStyle w:val="Heading2"/>
      </w:pPr>
      <w:r>
        <w:t xml:space="preserve">2. Introduction: The Significance of Japan Tokyo</w:t>
      </w:r>
    </w:p>
    <w:p>
      <w:pPr>
        <w:pStyle w:val="FirstParagraph"/>
      </w:pPr>
      <w:r>
        <w:rPr>
          <w:bCs/>
          <w:b/>
        </w:rPr>
        <w:t xml:space="preserve">J</w:t>
      </w:r>
      <w:r>
        <w:t xml:space="preserve">apan Tokyo stands as one of the most influential economic engines in East Asia. It is a city characterized by high-density urbanization, advanced technological infrastructure, and a deeply rooted corporate culture that values stability, precision, and long-term relationship building. For any organization looking to expand its footprint or execute large-scale initiatives in this region, the location is not merely a coordinate on a map; it is an ecosystem with distinct operational rhythms.</w:t>
      </w:r>
    </w:p>
    <w:p>
      <w:pPr>
        <w:pStyle w:val="BodyText"/>
      </w:pPr>
      <w:r>
        <w:t xml:space="preserve">The significance of</w:t>
      </w:r>
      <w:r>
        <w:t xml:space="preserve"> </w:t>
      </w:r>
      <w:r>
        <w:rPr>
          <w:bCs/>
          <w:b/>
        </w:rPr>
        <w:t xml:space="preserve">J</w:t>
      </w:r>
      <w:r>
        <w:t xml:space="preserve">apan Tokyo cannot be overstated when discussing project management. The city hosts headquarters for numerous multinational corporations, financial institutions, and technology firms. Consequently, projects initiated here often involve high stakes, stringent regulatory environments, and expectations of zero-defect delivery. Therefore, the role of a Project Manager in this context transcends traditional task coordination; it requires a deep understanding of local business etiquette (</w:t>
      </w:r>
      <w:r>
        <w:rPr>
          <w:iCs/>
          <w:i/>
        </w:rPr>
        <w:t xml:space="preserve">Kishoken</w:t>
      </w:r>
      <w:r>
        <w:t xml:space="preserve">), consensus-building mechanisms (</w:t>
      </w:r>
      <w:r>
        <w:rPr>
          <w:iCs/>
          <w:i/>
        </w:rPr>
        <w:t xml:space="preserve">Nemawashi</w:t>
      </w:r>
      <w:r>
        <w:t xml:space="preserve">), and the specific technological standards prevalent in</w:t>
      </w:r>
      <w:r>
        <w:t xml:space="preserve"> </w:t>
      </w:r>
      <w:r>
        <w:rPr>
          <w:bCs/>
          <w:b/>
        </w:rPr>
        <w:t xml:space="preserve">J</w:t>
      </w:r>
      <w:r>
        <w:t xml:space="preserve">apan Tokyo.</w:t>
      </w:r>
    </w:p>
    <w:bookmarkEnd w:id="21"/>
    <w:bookmarkStart w:id="22" w:name="Xb01a62a5683315790e3b0a47fd12cb1775a692d"/>
    <w:p>
      <w:pPr>
        <w:pStyle w:val="Heading2"/>
      </w:pPr>
      <w:r>
        <w:t xml:space="preserve">3. The Role of the Project Manager in this Context</w:t>
      </w:r>
    </w:p>
    <w:p>
      <w:pPr>
        <w:pStyle w:val="FirstParagraph"/>
      </w:pPr>
      <w:r>
        <w:t xml:space="preserve">A</w:t>
      </w:r>
      <w:r>
        <w:t xml:space="preserve"> </w:t>
      </w:r>
      <w:r>
        <w:rPr>
          <w:iCs/>
          <w:i/>
          <w:bCs/>
          <w:b/>
        </w:rPr>
        <w:t xml:space="preserve">"Project Manager"</w:t>
      </w:r>
      <w:r>
        <w:t xml:space="preserve">Japan Tokyo faces a dual mandate: delivering technical results while navigating complex interpersonal dynamics. Unlike Western environments that may prioritize direct communication and individual accountability, the corporate culture in Japan often relies on indirect communication, group harmony (</w:t>
      </w:r>
      <w:r>
        <w:rPr>
          <w:iCs/>
          <w:i/>
        </w:rPr>
        <w:t xml:space="preserve">Wa</w:t>
      </w:r>
      <w:r>
        <w:t xml:space="preserve">), and seniority-based respect.</w:t>
      </w:r>
    </w:p>
    <w:p>
      <w:pPr>
        <w:pStyle w:val="BodyText"/>
      </w:pPr>
      <w:r>
        <w:t xml:space="preserve">The primary responsibilities of the</w:t>
      </w:r>
      <w:r>
        <w:t xml:space="preserve"> </w:t>
      </w:r>
      <w:r>
        <w:rPr>
          <w:iCs/>
          <w:i/>
          <w:bCs/>
          <w:b/>
        </w:rPr>
        <w:t xml:space="preserve">"Project Manager"</w:t>
      </w:r>
      <w:r>
        <w:t xml:space="preserve"> </w:t>
      </w:r>
      <w:r>
        <w:t xml:space="preserve">include:</w:t>
      </w:r>
    </w:p>
    <w:p>
      <w:pPr>
        <w:numPr>
          <w:ilvl w:val="0"/>
          <w:numId w:val="1001"/>
        </w:numPr>
        <w:pStyle w:val="Compact"/>
      </w:pPr>
      <w:r>
        <w:rPr>
          <w:bCs/>
          <w:b/>
        </w:rPr>
        <w:t xml:space="preserve">Cultural Mediation:</w:t>
      </w:r>
      <w:r>
        <w:t xml:space="preserve">Serving as a bridge between international stakeholders and local Japanese teams. This involves interpreting subtle non-verbal cues and understanding the unspoken expectations that are part of doing business in</w:t>
      </w:r>
      <w:r>
        <w:t xml:space="preserve"> </w:t>
      </w:r>
      <w:r>
        <w:rPr>
          <w:bCs/>
          <w:b/>
        </w:rPr>
        <w:t xml:space="preserve">J</w:t>
      </w:r>
      <w:r>
        <w:t xml:space="preserve">apan Tokyo.</w:t>
      </w:r>
    </w:p>
    <w:p>
      <w:pPr>
        <w:numPr>
          <w:ilvl w:val="0"/>
          <w:numId w:val="1001"/>
        </w:numPr>
        <w:pStyle w:val="Compact"/>
      </w:pPr>
      <w:r>
        <w:rPr>
          <w:iCs/>
          <w:i/>
        </w:rPr>
        <w:t xml:space="preserve">Risk Mitigation through Consensus:</w:t>
      </w:r>
      <w:r>
        <w:t xml:space="preserve">In Japan, decisions are rarely made abruptly. The process of</w:t>
      </w:r>
      <w:r>
        <w:t xml:space="preserve"> </w:t>
      </w:r>
      <w:r>
        <w:rPr>
          <w:iCs/>
          <w:i/>
        </w:rPr>
        <w:t xml:space="preserve">Nemawashi</w:t>
      </w:r>
      <w:r>
        <w:t xml:space="preserve">, or laying the groundwork, is essential. A skilled Project Manager must spend significant time securing buy-in from all levels of hierarchy before formal proposals are even presented.</w:t>
      </w:r>
    </w:p>
    <w:p>
      <w:pPr>
        <w:numPr>
          <w:ilvl w:val="0"/>
          <w:numId w:val="1001"/>
        </w:numPr>
        <w:pStyle w:val="Compact"/>
      </w:pPr>
      <w:r>
        <w:rPr>
          <w:bCs/>
          <w:b/>
        </w:rPr>
        <w:t xml:space="preserve">Quality Assurance:</w:t>
      </w:r>
      <w:r>
        <w:t xml:space="preserve">The expectation for quality in Japan is exceptionally high. The Project Manager must implement rigorous quality control measures that align with Japanese standards such as Kaizen (continuous improvement) and Poka-Yoke (error-proofing).</w:t>
      </w:r>
    </w:p>
    <w:bookmarkEnd w:id="22"/>
    <w:bookmarkStart w:id="26" w:name="Xbfb66f97a1b6f357afc09be3f0d556cb9e6b783"/>
    <w:p>
      <w:pPr>
        <w:pStyle w:val="Heading2"/>
      </w:pPr>
      <w:r>
        <w:t xml:space="preserve">4. Key Challenges Faced by Project Managers in Japan Tokyo</w:t>
      </w:r>
    </w:p>
    <w:p>
      <w:pPr>
        <w:pStyle w:val="FirstParagraph"/>
      </w:pPr>
      <w:r>
        <w:t xml:space="preserve">Navigating the project landscape in</w:t>
      </w:r>
      <w:r>
        <w:t xml:space="preserve"> </w:t>
      </w:r>
      <w:r>
        <w:rPr>
          <w:bCs/>
          <w:b/>
        </w:rPr>
        <w:t xml:space="preserve">J</w:t>
      </w:r>
      <w:r>
        <w:t xml:space="preserve">apan Tokyo presents several unique hurdles that differ significantly from other global markets.</w:t>
      </w:r>
    </w:p>
    <w:bookmarkStart w:id="23" w:name="language-and-communication-barriers"/>
    <w:p>
      <w:pPr>
        <w:pStyle w:val="Heading3"/>
      </w:pPr>
      <w:r>
        <w:rPr>
          <w:iCs/>
          <w:i/>
          <w:iCs/>
          <w:i/>
        </w:rPr>
        <w:t xml:space="preserve">"4.1 Language and Communication Barriers"</w:t>
      </w:r>
    </w:p>
    <w:p>
      <w:pPr>
        <w:pStyle w:val="FirstParagraph"/>
      </w:pPr>
      <w:r>
        <w:t xml:space="preserve">While English is increasingly common among younger professionals in Tokyo, the core decision-making processes often occur in Japanese. Misunderstandings can arise not just from language translation issues but from contextual differences. High-context communication means that what is</w:t>
      </w:r>
      <w:r>
        <w:t xml:space="preserve"> </w:t>
      </w:r>
      <w:r>
        <w:rPr>
          <w:iCs/>
          <w:i/>
        </w:rPr>
        <w:t xml:space="preserve">not</w:t>
      </w:r>
      <w:r>
        <w:t xml:space="preserve">said is often as important as what is said. A Project Manager must be adept at reading between the lines to avoid costly misinterpretations.</w:t>
      </w:r>
    </w:p>
    <w:bookmarkEnd w:id="23"/>
    <w:bookmarkStart w:id="24" w:name="hierarchical-decision-making"/>
    <w:p>
      <w:pPr>
        <w:pStyle w:val="Heading3"/>
      </w:pPr>
      <w:r>
        <w:rPr>
          <w:bCs/>
          <w:b/>
        </w:rPr>
        <w:t xml:space="preserve">"4.2 Hierarchical Decision-Making"</w:t>
      </w:r>
    </w:p>
    <w:p>
      <w:pPr>
        <w:pStyle w:val="FirstParagraph"/>
      </w:pPr>
      <w:r>
        <w:t xml:space="preserve">The hierarchical structure in Japanese companies can slow down agile project methodologies. In</w:t>
      </w:r>
      <w:r>
        <w:t xml:space="preserve"> </w:t>
      </w:r>
      <w:r>
        <w:rPr>
          <w:bCs/>
          <w:b/>
        </w:rPr>
        <w:t xml:space="preserve">J</w:t>
      </w:r>
      <w:r>
        <w:t xml:space="preserve">apan Tokyo, a decision may require approval from multiple layers of management. This can conflict with the fast-paced iterative cycles required by modern software development or rapid prototyping projects. The Project Manager must adapt their timeline expectations and communication strategies to accommodate these slower, more deliberate decision-making pathways.</w:t>
      </w:r>
    </w:p>
    <w:bookmarkEnd w:id="24"/>
    <w:bookmarkStart w:id="25" w:name="work-life-balance-and-burnout"/>
    <w:p>
      <w:pPr>
        <w:pStyle w:val="Heading3"/>
      </w:pPr>
      <w:r>
        <w:rPr>
          <w:bCs/>
          <w:b/>
        </w:rPr>
        <w:t xml:space="preserve">"4.3 Work-Life Balance and Burnout"</w:t>
      </w:r>
    </w:p>
    <w:p>
      <w:pPr>
        <w:pStyle w:val="FirstParagraph"/>
      </w:pPr>
      <w:r>
        <w:t xml:space="preserve">The traditional work culture in Japan has been characterized by long hours (</w:t>
      </w:r>
      <w:r>
        <w:rPr>
          <w:iCs/>
          <w:i/>
        </w:rPr>
        <w:t xml:space="preserve">Karoshi</w:t>
      </w:r>
      <w:r>
        <w:t xml:space="preserve">, or death from overwork). While this is slowly changing due to government reforms, the pressure to demonstrate dedication remains high. A Project Manager must be vigilant in monitoring team workload to prevent burnout, ensuring that the drive for perfection does not lead to unsustainable working conditions.</w:t>
      </w:r>
    </w:p>
    <w:bookmarkEnd w:id="25"/>
    <w:bookmarkEnd w:id="26"/>
    <w:bookmarkStart w:id="27" w:name="strategic-recommendations-for-success"/>
    <w:p>
      <w:pPr>
        <w:pStyle w:val="Heading2"/>
      </w:pPr>
      <w:r>
        <w:t xml:space="preserve">5. Strategic Recommendations for Success</w:t>
      </w:r>
    </w:p>
    <w:p>
      <w:pPr>
        <w:pStyle w:val="FirstParagraph"/>
      </w:pPr>
      <w:r>
        <w:t xml:space="preserve">To ensure the successful execution of projects within</w:t>
      </w:r>
      <w:r>
        <w:t xml:space="preserve"> </w:t>
      </w:r>
      <w:r>
        <w:rPr>
          <w:bCs/>
          <w:b/>
        </w:rPr>
        <w:t xml:space="preserve">J</w:t>
      </w:r>
      <w:r>
        <w:t xml:space="preserve">apan Tokyo, organizations should adopt the following strategic recommendations tailored for their Project Managers:</w:t>
      </w:r>
    </w:p>
    <w:p>
      <w:pPr>
        <w:numPr>
          <w:ilvl w:val="0"/>
          <w:numId w:val="1002"/>
        </w:numPr>
        <w:pStyle w:val="Compact"/>
      </w:pPr>
      <w:r>
        <w:rPr>
          <w:iCs/>
          <w:i/>
          <w:bCs/>
          <w:b/>
        </w:rPr>
        <w:t xml:space="preserve">"Invest in Cultural Training"</w:t>
      </w:r>
      <w:r>
        <w:t xml:space="preserve">: Before deploying a Project Manager to</w:t>
      </w:r>
    </w:p>
    <w:p>
      <w:pPr>
        <w:numPr>
          <w:ilvl w:val="0"/>
          <w:numId w:val="1000"/>
        </w:numPr>
        <w:pStyle w:val="Compact"/>
      </w:pPr>
      <w:r>
        <w:t xml:space="preserve">J&gt;apan Tokyo, provide comprehensive cross-cultural training. This should include language basics, understanding business etiquette (</w:t>
      </w:r>
      <w:r>
        <w:rPr>
          <w:iCs/>
          <w:i/>
        </w:rPr>
        <w:t xml:space="preserve">Meishi</w:t>
      </w:r>
      <w:r>
        <w:t xml:space="preserve"> </w:t>
      </w:r>
      <w:r>
        <w:t xml:space="preserve">exchange, bowing customs), and the importance of group cohesion.</w:t>
      </w:r>
    </w:p>
    <w:p>
      <w:pPr>
        <w:numPr>
          <w:ilvl w:val="0"/>
          <w:numId w:val="1002"/>
        </w:numPr>
        <w:pStyle w:val="Compact"/>
      </w:pPr>
      <w:r>
        <w:rPr>
          <w:iCs/>
          <w:i/>
          <w:bCs/>
          <w:b/>
        </w:rPr>
        <w:t xml:space="preserve">"Build Local Partnerships"</w:t>
      </w:r>
      <w:r>
        <w:t xml:space="preserve">: Collaborating with local firms or hiring local project coordinators can provide invaluable insights into the nuances of doing business in</w:t>
      </w:r>
    </w:p>
    <w:p>
      <w:pPr>
        <w:numPr>
          <w:ilvl w:val="0"/>
          <w:numId w:val="1000"/>
        </w:numPr>
        <w:pStyle w:val="Compact"/>
      </w:pPr>
      <w:r>
        <w:t xml:space="preserve">J&gt;apan Tokyo. These local experts can facilitate introductions and help navigate bureaucratic hurdles.</w:t>
      </w:r>
    </w:p>
    <w:p>
      <w:pPr>
        <w:numPr>
          <w:ilvl w:val="0"/>
          <w:numId w:val="1002"/>
        </w:numPr>
        <w:pStyle w:val="Compact"/>
      </w:pPr>
      <w:r>
        <w:rPr>
          <w:iCs/>
          <w:i/>
          <w:bCs/>
          <w:b/>
        </w:rPr>
        <w:t xml:space="preserve">"Adapt Agile Methodologies"</w:t>
      </w:r>
      <w:r>
        <w:t xml:space="preserve">: While rigid waterfall methodologies are common, adapting agile principles to fit the Japanese context is crucial. This might involve shorter feedback loops that respect the need for consensus but still allow for iterative progress.</w:t>
      </w:r>
    </w:p>
    <w:p>
      <w:pPr>
        <w:numPr>
          <w:ilvl w:val="0"/>
          <w:numId w:val="1002"/>
        </w:numPr>
        <w:pStyle w:val="Compact"/>
      </w:pPr>
      <w:r>
        <w:rPr>
          <w:bCs/>
          <w:b/>
        </w:rPr>
        <w:t xml:space="preserve">"Prioritize Relationship Building"</w:t>
      </w:r>
      <w:r>
        <w:t xml:space="preserve">: In Japan, business is personal. Sufficient time must be allocated for social interactions and relationship building (</w:t>
      </w:r>
      <w:r>
        <w:rPr>
          <w:iCs/>
          <w:i/>
        </w:rPr>
        <w:t xml:space="preserve">Nomikai</w:t>
      </w:r>
      <w:r>
        <w:t xml:space="preserve">, or drinking parties, are common networking tools). A Project Manager who ignores this aspect may find their projects stalled due to a lack of trust.</w:t>
      </w:r>
    </w:p>
    <w:p>
      <w:pPr>
        <w:numPr>
          <w:ilvl w:val="0"/>
          <w:numId w:val="1002"/>
        </w:numPr>
        <w:pStyle w:val="Compact"/>
      </w:pPr>
      <w:r>
        <w:rPr>
          <w:bCs/>
          <w:b/>
        </w:rPr>
        <w:t xml:space="preserve">"Leverage Technology"</w:t>
      </w:r>
      <w:r>
        <w:t xml:space="preserve">: Utilize project management tools that support multilingual interfaces and facilitate transparent communication across time zones. In</w:t>
      </w:r>
    </w:p>
    <w:p>
      <w:pPr>
        <w:numPr>
          <w:ilvl w:val="0"/>
          <w:numId w:val="1000"/>
        </w:numPr>
        <w:pStyle w:val="Compact"/>
      </w:pPr>
      <w:r>
        <w:t xml:space="preserve">J&gt;apan Tokyo, where digital infrastructure is advanced, technology can help bridge gaps caused by hierarchical or linguistic barriers.</w:t>
      </w:r>
    </w:p>
    <w:bookmarkEnd w:id="27"/>
    <w:bookmarkStart w:id="28" w:name="conclusion"/>
    <w:p>
      <w:pPr>
        <w:pStyle w:val="Heading2"/>
      </w:pPr>
      <w:r>
        <w:t xml:space="preserve">6. Conclusion</w:t>
      </w:r>
    </w:p>
    <w:p>
      <w:pPr>
        <w:pStyle w:val="FirstParagraph"/>
      </w:pPr>
      <w:r>
        <w:t xml:space="preserve">In conclusion, this</w:t>
      </w:r>
      <w:r>
        <w:t xml:space="preserve"> </w:t>
      </w:r>
      <w:r>
        <w:rPr>
          <w:iCs/>
          <w:i/>
          <w:bCs/>
          <w:b/>
        </w:rPr>
        <w:t xml:space="preserve">"Project Report"</w:t>
      </w:r>
      <w:r>
        <w:t xml:space="preserve">serves to highlight that the role of a</w:t>
      </w:r>
    </w:p>
    <w:p>
      <w:pPr>
        <w:pStyle w:val="BodyText"/>
      </w:pPr>
      <w:r>
        <w:rPr>
          <w:iCs/>
          <w:i/>
        </w:rPr>
        <w:t xml:space="preserve">"Project Manager"</w:t>
      </w:r>
      <w:r>
        <w:t xml:space="preserve">&gt;apan Tokyo is one of the most demanding yet rewarding positions in global project management. Success in this role requires more than just technical proficiency; it demands cultural empathy, strategic patience, and a deep respect for local traditions.</w:t>
      </w:r>
    </w:p>
    <w:p>
      <w:pPr>
        <w:pStyle w:val="BodyText"/>
      </w:pPr>
      <w:r>
        <w:t xml:space="preserve">The city of</w:t>
      </w:r>
    </w:p>
    <w:p>
      <w:pPr>
        <w:pStyle w:val="BodyText"/>
      </w:pPr>
      <w:r>
        <w:t xml:space="preserve">J&gt;apan Tokyo offers immense opportunities for innovation and growth, but only to those who understand its unique fabric. By recognizing the specific challenges related to language hierarchy, communication styles, and quality expectations, organizations can better equip their Project Managers to thrive in this vibrant market.</w:t>
      </w:r>
    </w:p>
    <w:p>
      <w:pPr>
        <w:pStyle w:val="BodyText"/>
      </w:pPr>
      <w:r>
        <w:t xml:space="preserve">We recommend that immediate steps be taken to review current project management protocols in alignment with these insights. Only through a nuanced and respectful approach can we ensure the long-term success of our projects in</w:t>
      </w:r>
    </w:p>
    <w:p>
      <w:pPr>
        <w:pStyle w:val="BodyText"/>
      </w:pPr>
      <w:r>
        <w:t xml:space="preserve">J&gt;apan Tokyo. The integration of cultural intelligence into standard project management frameworks is not optional; it is a strategic imperative.</w:t>
      </w:r>
    </w:p>
    <w:p>
      <w:r>
        <w:pict>
          <v:rect style="width:0;height:1.5pt" o:hralign="center" o:hrstd="t" o:hr="t"/>
        </w:pict>
      </w:r>
    </w:p>
    <w:p>
      <w:pPr>
        <w:pStyle w:val="FirstParagraph"/>
      </w:pPr>
      <w:r>
        <w:rPr>
          <w:iCs/>
          <w:i/>
        </w:rPr>
        <w:t xml:space="preserve">End of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Japan Tokyo</dc:title>
  <dc:creator/>
  <dc:language>en</dc:language>
  <cp:keywords/>
  <dcterms:created xsi:type="dcterms:W3CDTF">2026-07-29T07:55:52Z</dcterms:created>
  <dcterms:modified xsi:type="dcterms:W3CDTF">2026-07-29T07:55:52Z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