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5832b4f1e1fd3aabcab17df1bad2348c477c653"/>
    <w:p>
      <w:pPr>
        <w:pStyle w:val="Heading1"/>
      </w:pPr>
      <w:r>
        <w:t xml:space="preserve">The Role and Impact of a Project Manager in Switzerland Zurich: A Strategic Overview</w:t>
      </w:r>
    </w:p>
    <w:bookmarkEnd w:id="20"/>
    <w:bookmarkStart w:id="22" w:name="introduction"/>
    <w:bookmarkStart w:id="21" w:name="introduction-to-the-swiss-context"/>
    <w:p>
      <w:pPr>
        <w:pStyle w:val="Heading2"/>
      </w:pPr>
      <w:r>
        <w:t xml:space="preserve">Introduction to the Swiss Context</w:t>
      </w:r>
    </w:p>
    <w:p>
      <w:pPr>
        <w:pStyle w:val="FirstParagraph"/>
      </w:pPr>
      <w:r>
        <w:t xml:space="preserve">The dynamic professional landscape of Switzerland Zurich necessitates a highly specialized approach to project management. In this context, understanding the intricate role of a Project Manager is paramount for organizational success and operational efficiency. This Project Report aims to provide an in-depth analysis of how a Project Manager operates within the unique economic and cultural environment of Switzerland Zurich, emphasizing best practices and strategic implementation.</w:t>
      </w:r>
    </w:p>
    <w:p>
      <w:pPr>
        <w:pStyle w:val="BodyText"/>
      </w:pPr>
      <w:r>
        <w:t xml:space="preserve">The Swiss financial hub of Switzerland Zurich boasts one of the world's strongest economies, characterized by stability, precision, and high standards. Consequently, any Project Report detailing operational strategies must reflect these expectations. The role of a Project Manager in this region is not merely about overseeing timelines and budgets; it involves navigating complex regulatory frameworks and fostering cross-cultural collaboration within a globalized business setting.</w:t>
      </w:r>
    </w:p>
    <w:bookmarkEnd w:id="21"/>
    <w:bookmarkEnd w:id="22"/>
    <w:bookmarkStart w:id="24" w:name="responsibilities"/>
    <w:bookmarkStart w:id="23" w:name="Xed93aab07fe54fea9b2be0d0818695ead909210"/>
    <w:p>
      <w:pPr>
        <w:pStyle w:val="Heading2"/>
      </w:pPr>
      <w:r>
        <w:t xml:space="preserve">Core Responsibilities of a Project Manager in Switzerland Zurich</w:t>
      </w:r>
    </w:p>
    <w:p>
      <w:pPr>
        <w:pStyle w:val="FirstParagraph"/>
      </w:pPr>
      <w:r>
        <w:t xml:space="preserve">A dedicated Project Manager operating in Switzerland Zurich faces distinct challenges and opportunities. Unlike many other regions, the expectations placed upon a Project Manager here are exceptionally high regarding quality assurance and adherence to international standards. Below are several critical responsibilities that define this role within the specific local framework:</w:t>
      </w:r>
    </w:p>
    <w:p>
      <w:pPr>
        <w:numPr>
          <w:ilvl w:val="0"/>
          <w:numId w:val="1001"/>
        </w:numPr>
        <w:pStyle w:val="Compact"/>
      </w:pPr>
      <w:r>
        <w:rPr>
          <w:bCs/>
          <w:b/>
        </w:rPr>
        <w:t xml:space="preserve">Strategic Planning:</w:t>
      </w:r>
      <w:r>
        <w:t xml:space="preserve"> </w:t>
      </w:r>
      <w:r>
        <w:t xml:space="preserve">A Project Manager must develop comprehensive strategies tailored to the Swiss market, ensuring alignment with local business practices and global trends.</w:t>
      </w:r>
    </w:p>
    <w:p>
      <w:pPr>
        <w:numPr>
          <w:ilvl w:val="0"/>
          <w:numId w:val="1001"/>
        </w:numPr>
        <w:pStyle w:val="Compact"/>
      </w:pPr>
      <w:r>
        <w:rPr>
          <w:bCs/>
          <w:b/>
        </w:rPr>
        <w:t xml:space="preserve">Risk Management:</w:t>
      </w:r>
      <w:r>
        <w:t xml:space="preserve"> </w:t>
      </w:r>
      <w:r>
        <w:t xml:space="preserve">Given the volatility of global markets, a Project Manager in Switzerland Zurich must proactively identify potential risks related to currency fluctuations or regulatory changes.</w:t>
      </w:r>
    </w:p>
    <w:p>
      <w:pPr>
        <w:numPr>
          <w:ilvl w:val="0"/>
          <w:numId w:val="1001"/>
        </w:numPr>
        <w:pStyle w:val="Compact"/>
      </w:pPr>
      <w:r>
        <w:rPr>
          <w:bCs/>
          <w:b/>
        </w:rPr>
        <w:t xml:space="preserve">Cross-functional Leadership:</w:t>
      </w:r>
      <w:r>
        <w:t xml:space="preserve"> </w:t>
      </w:r>
      <w:r>
        <w:t xml:space="preserve">Effective communication across diverse teams is crucial. The Project Manager must facilitate collaboration among international stakeholders residing in Switzerland Zurich's cosmopolitan environment.</w:t>
      </w:r>
    </w:p>
    <w:p>
      <w:pPr>
        <w:pStyle w:val="FirstParagraph"/>
      </w:pPr>
      <w:r>
        <w:t xml:space="preserve">The integration of these responsibilities ensures that every Phase of the project adheres to the rigorous standards expected by clients and partners alike. Furthermore, maintaining transparency throughout each stage is vital for building trust within the business community in Switzerland Zurich.</w:t>
      </w:r>
    </w:p>
    <w:bookmarkEnd w:id="23"/>
    <w:bookmarkEnd w:id="24"/>
    <w:bookmarkStart w:id="26" w:name="challenges"/>
    <w:bookmarkStart w:id="25" w:name="X13543e322722d617d4091992c1614ed260b1a6b"/>
    <w:p>
      <w:pPr>
        <w:pStyle w:val="Heading2"/>
      </w:pPr>
      <w:r>
        <w:t xml:space="preserve">Navigating Challenges Specific to the Region</w:t>
      </w:r>
    </w:p>
    <w:p>
      <w:pPr>
        <w:pStyle w:val="FirstParagraph"/>
      </w:pPr>
      <w:r>
        <w:t xml:space="preserve">While operating as a Project Manager in Switzerland Zurich offers numerous advantages, it also presents unique challenges. One significant hurdle is the high cost of living and doing business, which requires meticulous budget management skills from any Project Manager overseeing large-scale initiatives in Switzerland Zurich.</w:t>
      </w:r>
    </w:p>
    <w:p>
      <w:pPr>
        <w:pStyle w:val="BodyText"/>
      </w:pPr>
      <w:r>
        <w:t xml:space="preserve">Another challenge involves language diversity. Although English is widely spoken in professional settings, proficiency in German or French can be beneficial for local stakeholders. A versatile Project Manager should therefore possess strong interpersonal skills to bridge cultural gaps effectively while working within the broader Swiss ecosystem.</w:t>
      </w:r>
    </w:p>
    <w:p>
      <w:pPr>
        <w:pStyle w:val="BodyText"/>
      </w:pPr>
      <w:r>
        <w:t xml:space="preserve">In addition to these factors, regulatory compliance plays a critical role. The Project Manager must ensure that all projects comply with Swiss laws and regulations, including data protection measures and environmental guidelines. This attention to detail is essential for maintaining the reputation of any organization operating in Switzerland Zurich.</w:t>
      </w:r>
    </w:p>
    <w:bookmarkEnd w:id="25"/>
    <w:bookmarkEnd w:id="26"/>
    <w:bookmarkStart w:id="28" w:name="future-trends"/>
    <w:bookmarkStart w:id="27" w:name="future-trends-in-project-management"/>
    <w:p>
      <w:pPr>
        <w:pStyle w:val="Heading2"/>
      </w:pPr>
      <w:r>
        <w:t xml:space="preserve">Future Trends in Project Management</w:t>
      </w:r>
    </w:p>
    <w:p>
      <w:pPr>
        <w:pStyle w:val="FirstParagraph"/>
      </w:pPr>
      <w:r>
        <w:t xml:space="preserve">The evolution of technology continues to reshape how a Project Manager approaches their duties, especially in a tech-savvy region like Switzerland Zurich. Artificial intelligence and data analytics are becoming integral tools for monitoring project progress and predicting potential bottlenecks.</w:t>
      </w:r>
    </w:p>
    <w:p>
      <w:pPr>
        <w:pStyle w:val="BodyText"/>
      </w:pPr>
      <w:r>
        <w:t xml:space="preserve">Sustainability is another emerging trend that cannot be ignored. As global awareness around environmental issues grows, organizations operating in Switzerland Zurich increasingly demand sustainable practices from their projects. A forward-thinking Project Manager will prioritize eco-friendly solutions and resource optimization strategies.</w:t>
      </w:r>
    </w:p>
    <w:bookmarkEnd w:id="27"/>
    <w:bookmarkEnd w:id="28"/>
    <w:bookmarkStart w:id="29" w:name="conclusion"/>
    <w:p>
      <w:pPr>
        <w:pStyle w:val="Heading2"/>
      </w:pPr>
      <w:r>
        <w:t xml:space="preserve">Conclusion</w:t>
      </w:r>
    </w:p>
    <w:p>
      <w:pPr>
        <w:pStyle w:val="FirstParagraph"/>
      </w:pPr>
      <w:r>
        <w:t xml:space="preserve">In summary, the role of a Project Manager in Switzerland Zurich is both demanding and rewarding. By understanding the nuances of this prestigious location and adopting innovative approaches to project execution, professionals can achieve remarkable results. This Project Report underscores the importance of strategic planning, risk management, and cultural adaptability for anyone aspiring to excel as a Project Manager in Switzerland Zurich.</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Switzerland Zurich</dc:title>
  <dc:creator/>
  <dc:language>en</dc:language>
  <cp:keywords/>
  <dcterms:created xsi:type="dcterms:W3CDTF">2026-07-29T08:39:14Z</dcterms:created>
  <dcterms:modified xsi:type="dcterms:W3CDTF">2026-07-29T08:39:14Z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