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fa127da47afb26a71d961f774a72a6df98e3337"/>
    <w:p>
      <w:pPr>
        <w:pStyle w:val="Heading1"/>
      </w:pPr>
      <w:r>
        <w:t xml:space="preserve">Comprehensive Project Report: The Role of the Project Manager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rPr>
          <w:iCs/>
          <w:i/>
        </w:rPr>
        <w:t xml:space="preserve">Executive Stakeholders and Department Heads</w:t>
      </w:r>
      <w:r>
        <w:br/>
      </w:r>
      <w:r>
        <w:rPr>
          <w:bCs/>
          <w:b/>
        </w:rPr>
        <w:t xml:space="preserve">From:</w:t>
      </w:r>
      <w:r>
        <w:t xml:space="preserve"> </w:t>
      </w:r>
      <w:r>
        <w:rPr>
          <w:iCs/>
          <w:i/>
        </w:rPr>
        <w:t xml:space="preserve">Corporate Strategy Division</w:t>
      </w:r>
    </w:p>
    <w:p>
      <w:pPr>
        <w:pStyle w:val="BodyText"/>
      </w:pPr>
      <w:r>
        <w:rPr>
          <w:bCs/>
          <w:b/>
        </w:rPr>
        <w:t xml:space="preserve">Executive Summary:</w:t>
      </w:r>
      <w:r>
        <w:t xml:space="preserve"> </w:t>
      </w:r>
      <w:r>
        <w:t xml:space="preserve">This document serves as a critical Project Report detailing the strategic importance, operational challenges, and economic impact of effective Project Manager leadership within the dynamic business environment of United States Los Angeles. It emphasizes how localized expertise in this major metropolitan hub drives success for international and domestic ventures alike.</w:t>
      </w:r>
    </w:p>
    <w:bookmarkStart w:id="20" w:name="introduction"/>
    <w:p>
      <w:pPr>
        <w:pStyle w:val="Heading2"/>
      </w:pPr>
      <w:r>
        <w:t xml:space="preserve">1. Introduction</w:t>
      </w:r>
    </w:p>
    <w:p>
      <w:pPr>
        <w:pStyle w:val="FirstParagraph"/>
      </w:pPr>
      <w:r>
        <w:t xml:space="preserve">In the contemporary global economy, the ability to execute complex initiatives efficiently is a primary determinant of corporate success. Central to this execution is the role of the Project Manager. This Project Report aims to analyze how these professionals navigate the unique landscape of United States Los Angeles, a city that serves as both an economic powerhouse and a cultural crossroads. As businesses increasingly recognize United States Los Angeles as a critical node for entertainment, technology, international trade, and innovation, understanding the specific demands placed upon the Project Manager in this region becomes essential. This report outlines the multifaceted responsibilities of these leaders and demonstrates their indispensable value to organizational stability and growth.</w:t>
      </w:r>
    </w:p>
    <w:bookmarkEnd w:id="20"/>
    <w:bookmarkStart w:id="21" w:name="X81301bb6eece93edc22326472146acb8c906e8b"/>
    <w:p>
      <w:pPr>
        <w:pStyle w:val="Heading2"/>
      </w:pPr>
      <w:r>
        <w:t xml:space="preserve">2. The Strategic Context of United States Los Angeles</w:t>
      </w:r>
    </w:p>
    <w:p>
      <w:pPr>
        <w:pStyle w:val="FirstParagraph"/>
      </w:pPr>
      <w:r>
        <w:t xml:space="preserve">To understand why a dedicated approach is required for every Project Manager operating in this sector, one must first appreciate the significance of United States Los Angeles. As the second-largest city in the United States and a global center for media, entertainment, and technology, it presents a highly competitive yet rewarding market. The infrastructure here is vast but congested; the workforce is diverse and talented but demanding; and the regulatory environment is complex.</w:t>
      </w:r>
    </w:p>
    <w:p>
      <w:pPr>
        <w:pStyle w:val="BodyText"/>
      </w:pPr>
      <w:r>
        <w:t xml:space="preserve">For any corporation establishing operations or launching products in United States Los Angeles, friction points are inevitable. Traffic logistics, high real estate costs, stringent environmental regulations regarding construction in coastal areas, and a highly unionized labor market create a distinct set of challenges. It is within this specific context that the Project Manager must function. They are not merely task trackers; they are cultural interpreters and logistical navigators who bridge the gap between corporate headquarters—often located elsewhere—and the ground reality of United States Los Angeles.</w:t>
      </w:r>
    </w:p>
    <w:bookmarkEnd w:id="21"/>
    <w:bookmarkStart w:id="22" w:name="X6e1040d8eed37d2e6e639fa4157db5db3e463a2"/>
    <w:p>
      <w:pPr>
        <w:pStyle w:val="Heading2"/>
      </w:pPr>
      <w:r>
        <w:t xml:space="preserve">3. Core Responsibilities of the Project Manager</w:t>
      </w:r>
    </w:p>
    <w:p>
      <w:pPr>
        <w:pStyle w:val="FirstParagraph"/>
      </w:pPr>
      <w:r>
        <w:t xml:space="preserve">The role of the Project Manager extends far beyond simple schedule management. In this high-stakes environment, their duties encompass several critical domains:</w:t>
      </w:r>
    </w:p>
    <w:p>
      <w:pPr>
        <w:numPr>
          <w:ilvl w:val="0"/>
          <w:numId w:val="1001"/>
        </w:numPr>
        <w:pStyle w:val="Compact"/>
      </w:pPr>
      <w:r>
        <w:rPr>
          <w:bCs/>
          <w:b/>
        </w:rPr>
        <w:t xml:space="preserve">Risk Mitigation and Compliance:</w:t>
      </w:r>
      <w:r>
        <w:t xml:space="preserve"> </w:t>
      </w:r>
      <w:r>
        <w:t xml:space="preserve">A primary duty is ensuring all projects adhere to local zoning laws, building codes, and environmental standards specific to United States Los Angeles. Failure in this regard can lead to costly delays or legal penalties. The Project Manager must possess deep knowledge of municipal regulations.</w:t>
      </w:r>
    </w:p>
    <w:p>
      <w:pPr>
        <w:numPr>
          <w:ilvl w:val="0"/>
          <w:numId w:val="1001"/>
        </w:numPr>
        <w:pStyle w:val="Compact"/>
      </w:pPr>
      <w:r>
        <w:rPr>
          <w:bCs/>
          <w:b/>
        </w:rPr>
        <w:t xml:space="preserve">Stakeholder Communication:</w:t>
      </w:r>
      <w:r>
        <w:t xml:space="preserve"> </w:t>
      </w:r>
      <w:r>
        <w:t xml:space="preserve">This involves managing relationships with a wide array of parties, including local government officials, community boards, suppliers from across the Pacific Rim (given the geographic proximity), and diverse teams within United States Los Angeles. The Project Manager acts as the central hub for information flow.</w:t>
      </w:r>
    </w:p>
    <w:p>
      <w:pPr>
        <w:numPr>
          <w:ilvl w:val="0"/>
          <w:numId w:val="1001"/>
        </w:numPr>
        <w:pStyle w:val="Compact"/>
      </w:pPr>
      <w:r>
        <w:rPr>
          <w:bCs/>
          <w:b/>
        </w:rPr>
        <w:t xml:space="preserve">Budget Management in a High-Cost Region:</w:t>
      </w:r>
      <w:r>
        <w:t xml:space="preserve"> </w:t>
      </w:r>
      <w:r>
        <w:t xml:space="preserve">Operating in United States Los Angeles requires precise financial oversight due to higher-than-average costs for labor, materials, and office space. The Project Manager must optimize resource allocation to ensure profitability without compromising quality.</w:t>
      </w:r>
    </w:p>
    <w:p>
      <w:pPr>
        <w:numPr>
          <w:ilvl w:val="0"/>
          <w:numId w:val="1001"/>
        </w:numPr>
        <w:pStyle w:val="Compact"/>
      </w:pPr>
      <w:r>
        <w:rPr>
          <w:bCs/>
          <w:b/>
        </w:rPr>
        <w:t xml:space="preserve">Talent Acquisition and Retention:</w:t>
      </w:r>
      <w:r>
        <w:t xml:space="preserve"> </w:t>
      </w:r>
      <w:r>
        <w:t xml:space="preserve">Recruiting skilled professionals in the competitive tech and creative sectors of United States Los Angeles is a significant challenge. The Project Manager often collaborates with HR to secure top talent, ensuring that human capital remains engaged and productive.</w:t>
      </w:r>
    </w:p>
    <w:bookmarkEnd w:id="22"/>
    <w:bookmarkStart w:id="23" w:name="Xf2debc7ef0f58472a37c4363d66c4f7bbec654c"/>
    <w:p>
      <w:pPr>
        <w:pStyle w:val="Heading2"/>
      </w:pPr>
      <w:r>
        <w:t xml:space="preserve">4. Operational Challenges Specific to the Region</w:t>
      </w:r>
    </w:p>
    <w:p>
      <w:pPr>
        <w:pStyle w:val="FirstParagraph"/>
      </w:pPr>
      <w:r>
        <w:t xml:space="preserve">This section of the Project Report highlights unique obstacles faced by teams in United States Los Angeles:</w:t>
      </w:r>
    </w:p>
    <w:p>
      <w:pPr>
        <w:numPr>
          <w:ilvl w:val="0"/>
          <w:numId w:val="1002"/>
        </w:numPr>
        <w:pStyle w:val="Compact"/>
      </w:pPr>
      <w:r>
        <w:rPr>
          <w:bCs/>
          <w:b/>
        </w:rPr>
        <w:t xml:space="preserve">Infrastructure Limitations:</w:t>
      </w:r>
      <w:r>
        <w:t xml:space="preserve">The traffic congestion in United States Los Angeles is legendary. For Project Managers overseeing logistics or supply chain initiatives, this translates to extended lead times and unpredictable delivery windows. Strategic planning must account for these variables.</w:t>
      </w:r>
    </w:p>
    <w:p>
      <w:pPr>
        <w:numPr>
          <w:ilvl w:val="0"/>
          <w:numId w:val="1002"/>
        </w:numPr>
        <w:pStyle w:val="Compact"/>
      </w:pPr>
      <w:r>
        <w:rPr>
          <w:bCs/>
          <w:b/>
        </w:rPr>
        <w:t xml:space="preserve">Cultural Diversity:</w:t>
      </w:r>
      <w:r>
        <w:t xml:space="preserve"> </w:t>
      </w:r>
      <w:r>
        <w:t xml:space="preserve">The workforce in United States Los Angeles is incredibly diverse. Effective leadership requires cultural sensitivity and the ability to foster an inclusive environment where communication barriers do not hinder progress.</w:t>
      </w:r>
    </w:p>
    <w:p>
      <w:pPr>
        <w:numPr>
          <w:ilvl w:val="0"/>
          <w:numId w:val="1002"/>
        </w:numPr>
        <w:pStyle w:val="Compact"/>
      </w:pPr>
      <w:r>
        <w:rPr>
          <w:bCs/>
          <w:b/>
        </w:rPr>
        <w:t xml:space="preserve">Natural Disaster Preparedness:</w:t>
      </w:r>
      <w:r>
        <w:t xml:space="preserve">Situated in a seismically active zone, risk management for the Project Manager includes developing robust disaster recovery plans. This is non-negotiable for any long-term project in United States Los Angeles.</w:t>
      </w:r>
    </w:p>
    <w:bookmarkEnd w:id="23"/>
    <w:bookmarkStart w:id="24" w:name="X90024685707d5513491b21318024fdb899a6f15"/>
    <w:p>
      <w:pPr>
        <w:pStyle w:val="Heading2"/>
      </w:pPr>
      <w:r>
        <w:t xml:space="preserve">5. The Economic Impact of Effective Leadership</w:t>
      </w:r>
    </w:p>
    <w:p>
      <w:pPr>
        <w:pStyle w:val="FirstParagraph"/>
      </w:pPr>
      <w:r>
        <w:t xml:space="preserve">The contribution of a skilled Project Manager to the bottom line cannot be overstated. By streamlining processes and preventing costly errors, they directly influence the Return on Investment (ROI) for projects based in United States Los Angeles. Efficient project delivery accelerates time-to-market, allowing companies to capture first-mover advantages in key industries such as film production, software development, and renewable energy.</w:t>
      </w:r>
    </w:p>
    <w:p>
      <w:pPr>
        <w:pStyle w:val="BodyText"/>
      </w:pPr>
      <w:r>
        <w:t xml:space="preserve">Furthermore, a well-managed Project contributes to the broader economic health of United States Los Angeles by creating jobs and fostering innovation clusters. When Project Managers successfully deliver large-scale infrastructure or technological upgrades, they enhance the city's capacity for future growth. Therefore, investing in high-quality project management resources is not just an internal operational decision but also a strategic move that aligns with regional development goals.</w:t>
      </w:r>
    </w:p>
    <w:bookmarkEnd w:id="24"/>
    <w:bookmarkStart w:id="25" w:name="best-practices-and-recommendations"/>
    <w:p>
      <w:pPr>
        <w:pStyle w:val="Heading2"/>
      </w:pPr>
      <w:r>
        <w:t xml:space="preserve">6. Best Practices and Recommendations</w:t>
      </w:r>
    </w:p>
    <w:p>
      <w:pPr>
        <w:pStyle w:val="FirstParagraph"/>
      </w:pPr>
      <w:r>
        <w:t xml:space="preserve">Based on the analysis presented in this Project Report, the following best practices are recommended for all Project Managers operating in United States Los Angeles:</w:t>
      </w:r>
    </w:p>
    <w:p>
      <w:pPr>
        <w:numPr>
          <w:ilvl w:val="0"/>
          <w:numId w:val="1003"/>
        </w:numPr>
        <w:pStyle w:val="Compact"/>
      </w:pPr>
      <w:r>
        <w:rPr>
          <w:bCs/>
          <w:b/>
        </w:rPr>
        <w:t xml:space="preserve">Leverage Local Expertise:</w:t>
      </w:r>
      <w:r>
        <w:t xml:space="preserve">Hire local consultants or advisors who understand the nuances of United States Los Angeles business culture and politics.</w:t>
      </w:r>
    </w:p>
    <w:p>
      <w:pPr>
        <w:numPr>
          <w:ilvl w:val="0"/>
          <w:numId w:val="1003"/>
        </w:numPr>
        <w:pStyle w:val="Compact"/>
      </w:pPr>
      <w:r>
        <w:rPr>
          <w:bCs/>
          <w:b/>
        </w:rPr>
        <w:t xml:space="preserve">Adopt Agile Methodologies:</w:t>
      </w:r>
      <w:r>
        <w:t xml:space="preserve">Given the rapid pace of change in tech and entertainment hubs like United States Los Angeles, flexible frameworks allow for quicker pivots when market conditions shift.</w:t>
      </w:r>
    </w:p>
    <w:p>
      <w:pPr>
        <w:numPr>
          <w:ilvl w:val="0"/>
          <w:numId w:val="1003"/>
        </w:numPr>
        <w:pStyle w:val="Compact"/>
      </w:pPr>
      <w:r>
        <w:rPr>
          <w:bCs/>
          <w:b/>
        </w:rPr>
        <w:t xml:space="preserve">Prioritize Communication:</w:t>
      </w:r>
      <w:r>
        <w:t xml:space="preserve">Implement robust digital communication tools to keep remote teams connected with on-site workers in United States Los Angeles, ensuring transparency and alignment.</w:t>
      </w:r>
    </w:p>
    <w:p>
      <w:pPr>
        <w:numPr>
          <w:ilvl w:val="0"/>
          <w:numId w:val="1003"/>
        </w:numPr>
        <w:pStyle w:val="Compact"/>
      </w:pPr>
      <w:r>
        <w:rPr>
          <w:bCs/>
          <w:b/>
        </w:rPr>
        <w:t xml:space="preserve">Foster Community Relations:</w:t>
      </w:r>
      <w:r>
        <w:t xml:space="preserve">Engage proactively with local communities to build goodwill, which can smooth the path for permitting and public approvals.</w:t>
      </w:r>
    </w:p>
    <w:bookmarkEnd w:id="25"/>
    <w:bookmarkStart w:id="26" w:name="conclusion"/>
    <w:p>
      <w:pPr>
        <w:pStyle w:val="Heading2"/>
      </w:pPr>
      <w:r>
        <w:t xml:space="preserve">7. Conclusion</w:t>
      </w:r>
    </w:p>
    <w:p>
      <w:pPr>
        <w:pStyle w:val="FirstParagraph"/>
      </w:pPr>
      <w:r>
        <w:t xml:space="preserve">In conclusion, this Project Report underscores that the success of any major initiative in United States Los Angeles hinges significantly on the competence and adaptability of its Project Manager. The unique combination of economic opportunity, regulatory complexity, and cultural dynamism in United States Los Angeles demands a specialized skill set. By recognizing the specific challenges and leveraging strategic best practices, organizations can ensure their Project Managers are equipped to deliver excellence.</w:t>
      </w:r>
    </w:p>
    <w:p>
      <w:pPr>
        <w:pStyle w:val="BodyText"/>
      </w:pPr>
      <w:r>
        <w:t xml:space="preserve">The role of the Project Manager is evolving from a tactical coordinator to a strategic leader who navigates the intricate web of urban business dynamics in United States Los Angeles. As we look toward the future, continuing to invest in training and resources for these professionals will be crucial for maintaining competitive advantage in this vital global city. This document affirms that respecting and empowering the Project Manager is essential for achieving sustainable growth and operational success within United States Los Angeles.</w:t>
      </w:r>
    </w:p>
    <w:p>
      <w:pPr>
        <w:pStyle w:val="BodyText"/>
      </w:pPr>
      <w:r>
        <w:t xml:space="preserve">© 2023 Strategic Analysis Group. All rights reserved.</w:t>
      </w:r>
      <w:r>
        <w:br/>
      </w:r>
      <w:r>
        <w:t xml:space="preserve">End of Project Report for United States Los Angeles Operations.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Leadership in United States Los Angeles</dc:title>
  <dc:creator/>
  <dc:language>en</dc:language>
  <cp:keywords/>
  <dcterms:created xsi:type="dcterms:W3CDTF">2026-07-29T15:10:14Z</dcterms:created>
  <dcterms:modified xsi:type="dcterms:W3CDTF">2026-07-29T15:10:14Z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