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Management</w:t>
      </w:r>
      <w:r>
        <w:t xml:space="preserve"> </w:t>
      </w:r>
      <w:r>
        <w:t xml:space="preserve">Framework</w:t>
      </w:r>
      <w:r>
        <w:t xml:space="preserve"> </w:t>
      </w:r>
      <w:r>
        <w:t xml:space="preserve">for</w:t>
      </w:r>
      <w:r>
        <w:t xml:space="preserve"> </w:t>
      </w:r>
      <w:r>
        <w:t xml:space="preserve">Project</w:t>
      </w:r>
      <w:r>
        <w:t xml:space="preserve"> </w:t>
      </w:r>
      <w:r>
        <w:t xml:space="preserve">Managers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t xml:space="preserve">: Strategic Operations Division</w:t>
      </w:r>
      <w:r>
        <w:br/>
      </w:r>
      <w:r>
        <w:rPr>
          <w:bCs/>
          <w:b/>
        </w:rPr>
        <w:t xml:space="preserve">Subject:</w:t>
      </w:r>
      <w:r>
        <w:t xml:space="preserve"> </w:t>
      </w:r>
      <w:r>
        <w:t xml:space="preserve">Optimizing Project Manager Efficacy in United States New York City</w:t>
      </w:r>
    </w:p>
    <w:bookmarkEnd w:id="20"/>
    <w:bookmarkStart w:id="21" w:name="executive-summary"/>
    <w:p>
      <w:pPr>
        <w:pStyle w:val="Heading2"/>
      </w:pPr>
      <w:r>
        <w:t xml:space="preserve">1. Executive Summary</w:t>
      </w:r>
    </w:p>
    <w:p>
      <w:pPr>
        <w:pStyle w:val="FirstParagraph"/>
      </w:pPr>
      <w:r>
        <w:t xml:space="preserve">This Project Report serves as a comprehensive analysis of the operational landscape for the role of the Project Manager within the dynamic and high-stakes environment of United States New York City. The primary objective of this document is to outline strategic recommendations, resource allocation models, and risk mitigation strategies tailored specifically to metropolitan constraints. As United States New City continues to serve as a global hub for finance, technology, media, and infrastructure development, the demand for skilled Project Managers has reached unprecedented levels. This report details the unique challenges faced by these professionals and proposes a framework that ensures successful project delivery amidst urban density, regulatory complexity,</w:t>
      </w:r>
    </w:p>
    <w:bookmarkEnd w:id="21"/>
    <w:bookmarkStart w:id="22" w:name="introduction"/>
    <w:p>
      <w:pPr>
        <w:pStyle w:val="Heading2"/>
      </w:pPr>
      <w:r>
        <w:t xml:space="preserve">2. Introduction</w:t>
      </w:r>
    </w:p>
    <w:p>
      <w:pPr>
        <w:pStyle w:val="FirstParagraph"/>
      </w:pPr>
      <w:r>
        <w:t xml:space="preserve">The metropolitan area of United States New York City represents one of the most complex business environments in the world. For any organization operating within this jurisdiction, the Project Manager is not merely an administrative coordinator but a critical strategic asset responsible for navigating intricate logistical, legal, and cultural landscapes. This Project Report aims to dissect these responsibilities and highlight how effective leadership can drive value in such a competitive market.</w:t>
      </w:r>
    </w:p>
    <w:p>
      <w:pPr>
        <w:pStyle w:val="BodyText"/>
      </w:pPr>
      <w:r>
        <w:t xml:space="preserve">The significance of the Project Manager role cannot be overstated when operating in United States New York City. Projects here are subject to rigorous oversight from multiple municipal agencies, including the Department of Buildings, the Department of Transportation, and various federal regulatory bodies. Furthermore, the pace of business in United States New York City is relentless; delays can result in significant financial penalties and reputational damage. Therefore, this document establishes a baseline for understanding how Project Managers must adapt their methodologies to thrive in this specific geographic and economic context.</w:t>
      </w:r>
    </w:p>
    <w:bookmarkEnd w:id="22"/>
    <w:bookmarkStart w:id="26" w:name="X85cf69da95cd85d5e2b83ffa74becf8ebac0222"/>
    <w:p>
      <w:pPr>
        <w:pStyle w:val="Heading2"/>
      </w:pPr>
      <w:r>
        <w:t xml:space="preserve">3. The Unique Challenges of Managing Projects in United States New York City</w:t>
      </w:r>
    </w:p>
    <w:p>
      <w:pPr>
        <w:pStyle w:val="FirstParagraph"/>
      </w:pPr>
      <w:r>
        <w:t xml:space="preserve">To effectively define the role of the Project Manager, one must first understand the environmental factors at play. United States New York City presents a distinct set of challenges that differ significantly from suburban or rural project sites.</w:t>
      </w:r>
    </w:p>
    <w:bookmarkStart w:id="23" w:name="regulatory-and-compliance-complexity"/>
    <w:p>
      <w:pPr>
        <w:pStyle w:val="Heading3"/>
      </w:pPr>
      <w:r>
        <w:t xml:space="preserve">3.1 Regulatory and Compliance Complexity</w:t>
      </w:r>
    </w:p>
    <w:p>
      <w:pPr>
        <w:pStyle w:val="FirstParagraph"/>
      </w:pPr>
      <w:r>
        <w:t xml:space="preserve">In United States New York City, compliance is not a secondary concern but a primary driver of project timelines. The Project Manager must possess an intimate knowledge of local zoning laws, environmental protection standards, and labor regulations. For instance, construction projects in Manhattan often require years of preliminary hearings with community boards before ground is even broken. A competent Project Manager anticipates these bureaucratic hurdles and integrates them into the critical path analysis from day one.</w:t>
      </w:r>
    </w:p>
    <w:bookmarkEnd w:id="23"/>
    <w:bookmarkStart w:id="24" w:name="logistical-constraints"/>
    <w:p>
      <w:pPr>
        <w:pStyle w:val="Heading3"/>
      </w:pPr>
      <w:r>
        <w:t xml:space="preserve">3.2 Logistical Constraints</w:t>
      </w:r>
    </w:p>
    <w:p>
      <w:pPr>
        <w:pStyle w:val="FirstParagraph"/>
      </w:pPr>
      <w:r>
        <w:t xml:space="preserve">The density of United States New York City poses severe logistical challenges for the Project Manager. Supply chain management in this region requires precision timing due to traffic congestion, limited loading zones, and strict noise ordinances that restrict work hours. The Project Manager must coordinate deliveries during off-peak hours and manage space constraints on-site where storage is virtually non-existent. This level of logistical orchestration is unique to the high-density urban fabric found in United States New York City.</w:t>
      </w:r>
    </w:p>
    <w:bookmarkEnd w:id="24"/>
    <w:bookmarkStart w:id="25" w:name="stakeholder-management"/>
    <w:p>
      <w:pPr>
        <w:pStyle w:val="Heading3"/>
      </w:pPr>
      <w:r>
        <w:t xml:space="preserve">3.3 Stakeholder Management</w:t>
      </w:r>
    </w:p>
    <w:p>
      <w:pPr>
        <w:pStyle w:val="FirstParagraph"/>
      </w:pPr>
      <w:r>
        <w:t xml:space="preserve">In this bustling metropolis, stakeholder engagement extends beyond the immediate client and contractor team. The Project Manager must often manage relationships with neighboring businesses, residential associations, city council members, and media outlets who may be sensitive to the impact of new developments. Effective communication strategies are essential to maintain social license to operate in United States New York City.</w:t>
      </w:r>
    </w:p>
    <w:bookmarkEnd w:id="25"/>
    <w:bookmarkEnd w:id="26"/>
    <w:bookmarkStart w:id="30" w:name="strategic-framework-for-project-managers"/>
    <w:p>
      <w:pPr>
        <w:pStyle w:val="Heading2"/>
      </w:pPr>
      <w:r>
        <w:t xml:space="preserve">4. Strategic Framework for Project Managers</w:t>
      </w:r>
    </w:p>
    <w:p>
      <w:pPr>
        <w:pStyle w:val="FirstParagraph"/>
      </w:pPr>
      <w:r>
        <w:t xml:space="preserve">Based on the analysis above, this Project Report recommends a three-pillar approach for Project Managers operating in United States New York City: Adaptive Methodology, Tech-Driven Coordination, and Cultural Intelligence.</w:t>
      </w:r>
    </w:p>
    <w:bookmarkStart w:id="27" w:name="adaptive-methodology"/>
    <w:p>
      <w:pPr>
        <w:pStyle w:val="Heading3"/>
      </w:pPr>
      <w:r>
        <w:t xml:space="preserve">4.1 Adaptive Methodology</w:t>
      </w:r>
    </w:p>
    <w:p>
      <w:pPr>
        <w:pStyle w:val="FirstParagraph"/>
      </w:pPr>
      <w:r>
        <w:t xml:space="preserve">Rigid waterfall methodologies often fail in the volatile environment of United States New York City. The Project Manager should adopt hybrid or agile frameworks that allow for rapid iteration and response to unforeseen disruptions, such as transit strikes, weather events, or sudden regulatory changes. Flexibility is key to maintaining momentum in a city where external variables frequently shift.</w:t>
      </w:r>
    </w:p>
    <w:bookmarkEnd w:id="27"/>
    <w:bookmarkStart w:id="28" w:name="tech-driven-coordination"/>
    <w:p>
      <w:pPr>
        <w:pStyle w:val="Heading3"/>
      </w:pPr>
      <w:r>
        <w:t xml:space="preserve">4.2 Tech-Driven Coordination</w:t>
      </w:r>
    </w:p>
    <w:p>
      <w:pPr>
        <w:pStyle w:val="FirstParagraph"/>
      </w:pPr>
      <w:r>
        <w:t xml:space="preserve">Leveraging technology is crucial for Project Managers in this region. Building Information Modeling (BIM) and collaborative cloud platforms are essential for managing the sheer volume of data associated with large-scale projects in United States New York City. Real-time dashboards allow stakeholders to monitor progress transparently, reducing friction and ensuring that everyone from the executive suite to the field crew is aligned.</w:t>
      </w:r>
    </w:p>
    <w:bookmarkEnd w:id="28"/>
    <w:bookmarkStart w:id="29" w:name="cultural-intelligence"/>
    <w:p>
      <w:pPr>
        <w:pStyle w:val="Heading3"/>
      </w:pPr>
      <w:r>
        <w:t xml:space="preserve">4.3 Cultural Intelligence</w:t>
      </w:r>
    </w:p>
    <w:p>
      <w:pPr>
        <w:pStyle w:val="FirstParagraph"/>
      </w:pPr>
      <w:r>
        <w:t xml:space="preserve">A Project Manager working in United States New York City must demonstrate high cultural intelligence. The city is a melting pot of diverse backgrounds, languages, and perspectives. The ability to communicate effectively with a diverse workforce and client base enhances team cohesion and project outcomes. Inclusivity is not just an ethical imperative but a practical strategy for success in this global city.</w:t>
      </w:r>
    </w:p>
    <w:bookmarkEnd w:id="29"/>
    <w:bookmarkEnd w:id="30"/>
    <w:bookmarkStart w:id="31" w:name="risk-management-considerations"/>
    <w:p>
      <w:pPr>
        <w:pStyle w:val="Heading2"/>
      </w:pPr>
      <w:r>
        <w:t xml:space="preserve">5. Risk Management Considerations</w:t>
      </w:r>
    </w:p>
    <w:p>
      <w:pPr>
        <w:pStyle w:val="FirstParagraph"/>
      </w:pPr>
      <w:r>
        <w:t xml:space="preserve">Risk management in the context of United States New York City requires a proactive rather than reactive stance. The Project Manager must identify potential risks early, including financial market fluctuations that could affect funding, labor shortages due to high turnover rates, and physical safety hazards inherent in dense urban environments. Insurance liabilities are also significantly higher in this region, requiring careful contractual oversight.</w:t>
      </w:r>
    </w:p>
    <w:p>
      <w:pPr>
        <w:pStyle w:val="BodyText"/>
      </w:pPr>
      <w:r>
        <w:t xml:space="preserve">This Project Report emphasizes the need for contingency planning specific to the local context. For example, projects must account for potential delays caused by public demonstrations or infrastructure failures that are more prevalent in major metropolitan hubs like United States New York City. By building these risks into the project buffer, the Project Manager ensures realistic timelines and budget adherence.</w:t>
      </w:r>
    </w:p>
    <w:bookmarkEnd w:id="31"/>
    <w:bookmarkStart w:id="32" w:name="conclusion"/>
    <w:p>
      <w:pPr>
        <w:pStyle w:val="Heading2"/>
      </w:pPr>
      <w:r>
        <w:t xml:space="preserve">6. Conclusion</w:t>
      </w:r>
    </w:p>
    <w:p>
      <w:pPr>
        <w:pStyle w:val="FirstParagraph"/>
      </w:pPr>
      <w:r>
        <w:t xml:space="preserve">In conclusion, this Project Report underscores the critical importance of specialized expertise for the role of Project Manager in United States New York City. The interplay of regulatory complexity, logistical density, and diverse stakeholder interests creates a unique operating environment that demands high levels of skill and adaptability. Organizations that invest in developing these competencies within their Project Management teams will be better positioned to deliver successful outcomes.</w:t>
      </w:r>
    </w:p>
    <w:p>
      <w:pPr>
        <w:pStyle w:val="BodyText"/>
      </w:pPr>
      <w:r>
        <w:t xml:space="preserve">The findings presented herein suggest that success in United States New York City is not merely about technical proficiency but also about strategic foresight, regulatory navigation, and community engagement. As the city continues to evolve, the Project Manager must remain agile and informed. By adhering to the recommendations outlined in this report, organizations can ensure that their projects in United States New York City are delivered on time, within budget, and to the highest standards of quality.</w:t>
      </w:r>
    </w:p>
    <w:p>
      <w:pPr>
        <w:pStyle w:val="BodyText"/>
      </w:pPr>
      <w:r>
        <w:t xml:space="preserve">It is recommended that senior leadership review these findings and implement training programs focused on urban project management nuances. The future of infrastructure and commercial development in United States New York City depends on the ability of Project Managers to lead effectively in this challenging yet rewarding landscape.</w:t>
      </w:r>
    </w:p>
    <w:p>
      <w:pPr>
        <w:pStyle w:val="BodyText"/>
      </w:pPr>
      <w:r>
        <w:rPr>
          <w:bCs/>
          <w:b/>
        </w:rPr>
        <w:t xml:space="preserve">Prepared by:</w:t>
      </w:r>
      <w:r>
        <w:br/>
      </w:r>
      <w:r>
        <w:t xml:space="preserve">Strategic Operations Division</w:t>
      </w:r>
      <w:r>
        <w:br/>
      </w:r>
      <w:r>
        <w:t xml:space="preserve">United States New York City Regional Office</w:t>
      </w:r>
    </w:p>
    <w:p>
      <w:pPr>
        <w:pStyle w:val="BodyText"/>
      </w:pPr>
      <w:r>
        <w:rPr>
          <w:iCs/>
          <w:i/>
        </w:rPr>
        <w:t xml:space="preserve">This document is confidential and intended for internal use only.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Management Framework for Project Managers in United States New York City</dc:title>
  <dc:creator/>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file>