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and</w:t>
      </w:r>
      <w:r>
        <w:t xml:space="preserve"> </w:t>
      </w:r>
      <w:r>
        <w:t xml:space="preserve">Expansion</w:t>
      </w:r>
      <w:r>
        <w:t xml:space="preserve"> </w:t>
      </w:r>
      <w:r>
        <w:t xml:space="preserve">of</w:t>
      </w:r>
      <w:r>
        <w:t xml:space="preserve"> </w:t>
      </w:r>
      <w:r>
        <w:t xml:space="preserve">Psychiatrist</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34" w:name="Xd293f2cf80ac3d6f6ed6f8346629f3c4a968226"/>
    <w:p>
      <w:pPr>
        <w:pStyle w:val="Heading1"/>
      </w:pPr>
      <w:r>
        <w:t xml:space="preserve">Project Report: Strategic Integration of Psychiatrist Services in the Brussels Capital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Policy Directorate, Federal Public Service Public Health</w:t>
      </w:r>
      <w:r>
        <w:br/>
      </w:r>
    </w:p>
    <w:p>
      <w:pPr>
        <w:pStyle w:val="BodyText"/>
      </w:pPr>
      <w:r>
        <w:t xml:space="preserve">From: Urban Health Planning Committee</w:t>
      </w:r>
      <w:r>
        <w:br/>
      </w:r>
      <w:r>
        <w:rPr>
          <w:bCs/>
          <w:b/>
        </w:rPr>
        <w:t xml:space="preserve">Subject:</w:t>
      </w:r>
      <w:r>
        <w:br/>
      </w:r>
      <w:r>
        <w:t xml:space="preserve">Enhancing Mental Healthcare Infrastructure for Psychiatrist Availability in Belgium Brussels</w:t>
      </w:r>
    </w:p>
    <w:bookmarkStart w:id="20" w:name="executive-summary"/>
    <w:p>
      <w:pPr>
        <w:pStyle w:val="Heading2"/>
      </w:pPr>
      <w:r>
        <w:t xml:space="preserve">1. Executive Summary</w:t>
      </w:r>
    </w:p>
    <w:p>
      <w:pPr>
        <w:pStyle w:val="FirstParagraph"/>
      </w:pPr>
      <w:r>
        <w:t xml:space="preserve">This Project Report outlines the critical need for expanded and specialized psychiatrist services within the unique socio-economic landscape of Belgium Brussels. As the de facto capital of Europe, Brussels hosts a highly diverse population, including a significant number of refugees, expatriates, and indigenous residents facing complex mental health challenges. The objective of this report is to propose a strategic framework to increase access to qualified</w:t>
      </w:r>
      <w:r>
        <w:t xml:space="preserve"> </w:t>
      </w:r>
      <w:r>
        <w:rPr>
          <w:bCs/>
          <w:b/>
        </w:rPr>
        <w:t xml:space="preserve">Psychiatrist</w:t>
      </w:r>
      <w:r>
        <w:t xml:space="preserve"> </w:t>
      </w:r>
      <w:r>
        <w:t xml:space="preserve">care across all municipalities within the</w:t>
      </w:r>
      <w:r>
        <w:t xml:space="preserve"> </w:t>
      </w:r>
      <w:r>
        <w:rPr>
          <w:bCs/>
          <w:b/>
        </w:rPr>
        <w:t xml:space="preserve">Belgium Brussels</w:t>
      </w:r>
      <w:r>
        <w:t xml:space="preserve"> </w:t>
      </w:r>
      <w:r>
        <w:t xml:space="preserve">region. By addressing current gaps in supply, linguistic barriers, and cultural competency, we aim to improve public health outcomes and reduce the burden on emergency services.</w:t>
      </w:r>
    </w:p>
    <w:bookmarkEnd w:id="20"/>
    <w:bookmarkStart w:id="21" w:name="introduction-and-contextual-background"/>
    <w:p>
      <w:pPr>
        <w:pStyle w:val="Heading2"/>
      </w:pPr>
      <w:r>
        <w:t xml:space="preserve">2. Introduction and Contextual Background</w:t>
      </w:r>
    </w:p>
    <w:p>
      <w:pPr>
        <w:pStyle w:val="FirstParagraph"/>
      </w:pPr>
      <w:r>
        <w:t xml:space="preserve">Mental health has emerged as one of the most pressing public health issues in contemporary society. In</w:t>
      </w:r>
      <w:r>
        <w:t xml:space="preserve"> </w:t>
      </w:r>
      <w:r>
        <w:rPr>
          <w:bCs/>
          <w:b/>
        </w:rPr>
        <w:t xml:space="preserve">Belgium Brussels</w:t>
      </w:r>
      <w:r>
        <w:t xml:space="preserve">, these challenges are amplified by the region's status as a hub for international organizations, which brings a transient population with specific stressors, alongside vulnerable local communities dealing with socio-economic disparities. The demand for professional psychiatric intervention has outpaced the current supply of specialists.</w:t>
      </w:r>
      <w:r>
        <w:t xml:space="preserve"> </w:t>
      </w:r>
      <w:r>
        <w:t xml:space="preserve">A</w:t>
      </w:r>
      <w:r>
        <w:t xml:space="preserve"> </w:t>
      </w:r>
      <w:r>
        <w:rPr>
          <w:bCs/>
          <w:b/>
        </w:rPr>
        <w:t xml:space="preserve">Psychiatrist</w:t>
      </w:r>
      <w:r>
        <w:t xml:space="preserve"> </w:t>
      </w:r>
      <w:r>
        <w:t xml:space="preserve">is not merely a medical doctor but a pivotal figure in diagnosing and treating complex mental disorders that require pharmacological management and psychotherapeutic integration. In</w:t>
      </w:r>
      <w:r>
        <w:t xml:space="preserve"> </w:t>
      </w:r>
      <w:r>
        <w:rPr>
          <w:bCs/>
          <w:b/>
        </w:rPr>
        <w:t xml:space="preserve">Belgium Brussels</w:t>
      </w:r>
      <w:r>
        <w:t xml:space="preserve">, the availability of such specialists is unevenly distributed, with certain arrondissements suffering from severe shortages. This Project Report serves as a blueprint for rectifying this imbalance through targeted policy interventions, infrastructure investment, and community outreach programs.</w:t>
      </w:r>
    </w:p>
    <w:bookmarkEnd w:id="21"/>
    <w:bookmarkStart w:id="25" w:name="Xa760218dad199047cbfa0c159bc376fe29eb71d"/>
    <w:p>
      <w:pPr>
        <w:pStyle w:val="Heading2"/>
      </w:pPr>
      <w:r>
        <w:t xml:space="preserve">3. Problem Statement: The Access Gap in Belgium Brussels</w:t>
      </w:r>
    </w:p>
    <w:p>
      <w:pPr>
        <w:pStyle w:val="FirstParagraph"/>
      </w:pPr>
      <w:r>
        <w:t xml:space="preserve">Current data indicates that the ratio of psychiatrists to patients in</w:t>
      </w:r>
      <w:r>
        <w:t xml:space="preserve"> </w:t>
      </w:r>
      <w:r>
        <w:rPr>
          <w:bCs/>
          <w:b/>
        </w:rPr>
        <w:t xml:space="preserve">Belgium Brussels</w:t>
      </w:r>
      <w:r>
        <w:t xml:space="preserve"> </w:t>
      </w:r>
      <w:r>
        <w:t xml:space="preserve">is below the national average for Flanders and significantly lower than European standards for metropolitan areas. Several factors contribute to this deficit:</w:t>
      </w:r>
    </w:p>
    <w:bookmarkStart w:id="22" w:name="geographic-disparities"/>
    <w:p>
      <w:pPr>
        <w:pStyle w:val="Heading3"/>
      </w:pPr>
      <w:r>
        <w:t xml:space="preserve">3.1 Geographic Disparities</w:t>
      </w:r>
    </w:p>
    <w:p>
      <w:pPr>
        <w:pStyle w:val="FirstParagraph"/>
      </w:pPr>
      <w:r>
        <w:t xml:space="preserve">While central municipalities such as Saint-Josse-ten-Noode, Molenbeek, and Schaerbeek have high population densities, they suffer from a critical lack of private and public psychiatric clinics. Patients in these areas often face waiting lists exceeding six months for an initial consultation with a</w:t>
      </w:r>
      <w:r>
        <w:t xml:space="preserve"> </w:t>
      </w:r>
      <w:r>
        <w:rPr>
          <w:bCs/>
          <w:b/>
        </w:rPr>
        <w:t xml:space="preserve">Psychiatrist</w:t>
      </w:r>
      <w:r>
        <w:t xml:space="preserve">.</w:t>
      </w:r>
    </w:p>
    <w:bookmarkEnd w:id="22"/>
    <w:bookmarkStart w:id="23" w:name="linguistic-and-cultural-barriers"/>
    <w:p>
      <w:pPr>
        <w:pStyle w:val="Heading3"/>
      </w:pPr>
      <w:r>
        <w:t xml:space="preserve">2.2 Linguistic and Cultural Barriers</w:t>
      </w:r>
    </w:p>
    <w:p>
      <w:pPr>
        <w:pStyle w:val="FirstParagraph"/>
      </w:pPr>
      <w:r>
        <w:t xml:space="preserve">Brussels is officially bilingual (French-Dutch) but functions as a multilingual city with significant Arabic, English, Spanish, and Italian-speaking populations. The scarcity of psychiatrists who are fluent in these languages creates a barrier to effective diagnosis and treatment. Without culturally competent</w:t>
      </w:r>
      <w:r>
        <w:t xml:space="preserve"> </w:t>
      </w:r>
      <w:r>
        <w:rPr>
          <w:bCs/>
          <w:b/>
        </w:rPr>
        <w:t xml:space="preserve">Psychiatrist</w:t>
      </w:r>
      <w:r>
        <w:t xml:space="preserve"> </w:t>
      </w:r>
      <w:r>
        <w:t xml:space="preserve">care, misdiagnosis rates increase, leading to poor patient adherence and worsening health outcomes.</w:t>
      </w:r>
    </w:p>
    <w:bookmarkEnd w:id="23"/>
    <w:bookmarkStart w:id="24" w:name="fragmented-care-pathways"/>
    <w:p>
      <w:pPr>
        <w:pStyle w:val="Heading3"/>
      </w:pPr>
      <w:r>
        <w:t xml:space="preserve">3.3 Fragmented Care Pathways</w:t>
      </w:r>
    </w:p>
    <w:p>
      <w:pPr>
        <w:pStyle w:val="FirstParagraph"/>
      </w:pPr>
      <w:r>
        <w:t xml:space="preserve">The current system in</w:t>
      </w:r>
      <w:r>
        <w:t xml:space="preserve"> </w:t>
      </w:r>
      <w:r>
        <w:rPr>
          <w:bCs/>
          <w:b/>
        </w:rPr>
        <w:t xml:space="preserve">Belgium Brussels</w:t>
      </w:r>
      <w:r>
        <w:t xml:space="preserve"> </w:t>
      </w:r>
      <w:r>
        <w:t xml:space="preserve">often disconnects primary care physicians from specialist psychiatric services. General practitioners frequently act as gatekeepers but lack direct referral pathways to specialized</w:t>
      </w:r>
      <w:r>
        <w:t xml:space="preserve"> </w:t>
      </w:r>
      <w:r>
        <w:rPr>
          <w:bCs/>
          <w:b/>
        </w:rPr>
        <w:t xml:space="preserve">Psychiatrist</w:t>
      </w:r>
      <w:r>
        <w:t xml:space="preserve"> </w:t>
      </w:r>
      <w:r>
        <w:t xml:space="preserve">centers, resulting in fragmented care for patients with severe mental illnesses such as schizophrenia, bipolar disorder, or severe depression.</w:t>
      </w:r>
    </w:p>
    <w:bookmarkEnd w:id="24"/>
    <w:bookmarkEnd w:id="25"/>
    <w:bookmarkStart w:id="26" w:name="strategic-objectives"/>
    <w:p>
      <w:pPr>
        <w:pStyle w:val="Heading2"/>
      </w:pPr>
      <w:r>
        <w:t xml:space="preserve">4. Strategic Objectives</w:t>
      </w:r>
    </w:p>
    <w:p>
      <w:pPr>
        <w:pStyle w:val="FirstParagraph"/>
      </w:pPr>
      <w:r>
        <w:t xml:space="preserve">To address these challenges, this project proposes three core objectives tailored to the specific needs of</w:t>
      </w:r>
      <w:r>
        <w:t xml:space="preserve"> </w:t>
      </w:r>
      <w:r>
        <w:rPr>
          <w:bCs/>
          <w:b/>
        </w:rPr>
        <w:t xml:space="preserve">Belgium Brussels</w:t>
      </w:r>
      <w:r>
        <w:t xml:space="preserve">:</w:t>
      </w:r>
      <w:r>
        <w:t xml:space="preserve"> </w:t>
      </w:r>
      <w:r>
        <w:t xml:space="preserve">1. **Increase Supply:** Incentivize the establishment of new psychiatric practices in underserved arrondissements through subsidies and grant programs.</w:t>
      </w:r>
      <w:r>
        <w:t xml:space="preserve"> </w:t>
      </w:r>
      <w:r>
        <w:t xml:space="preserve">2. **Enhance Accessibility:** Create a centralized digital platform connecting patients in</w:t>
      </w:r>
      <w:r>
        <w:t xml:space="preserve"> </w:t>
      </w:r>
      <w:r>
        <w:rPr>
          <w:bCs/>
          <w:b/>
        </w:rPr>
        <w:t xml:space="preserve">Belgium Brussels</w:t>
      </w:r>
      <w:r>
        <w:t xml:space="preserve"> </w:t>
      </w:r>
      <w:r>
        <w:t xml:space="preserve">with available</w:t>
      </w:r>
      <w:r>
        <w:t xml:space="preserve"> </w:t>
      </w:r>
      <w:r>
        <w:rPr>
          <w:bCs/>
          <w:b/>
        </w:rPr>
        <w:t xml:space="preserve">Psychiatrist</w:t>
      </w:r>
      <w:r>
        <w:t xml:space="preserve"> </w:t>
      </w:r>
      <w:r>
        <w:t xml:space="preserve">appointments, featuring real-time language matching capabilities.</w:t>
      </w:r>
      <w:r>
        <w:t xml:space="preserve"> </w:t>
      </w:r>
      <w:r>
        <w:t xml:space="preserve">3. **Promote Integration:** Foster collaboration between psychiatric units and local community health centers to provide holistic care that addresses social determinants of health alongside clinical needs.</w:t>
      </w:r>
    </w:p>
    <w:bookmarkEnd w:id="26"/>
    <w:bookmarkStart w:id="30" w:name="proposed-implementation-plan"/>
    <w:p>
      <w:pPr>
        <w:pStyle w:val="Heading2"/>
      </w:pPr>
      <w:r>
        <w:t xml:space="preserve">5. Proposed Implementation Plan</w:t>
      </w:r>
    </w:p>
    <w:bookmarkStart w:id="27" w:name="Xe7b7636238f7e24e9b00306ad9161777a11d0e6"/>
    <w:p>
      <w:pPr>
        <w:pStyle w:val="Heading3"/>
      </w:pPr>
      <w:r>
        <w:t xml:space="preserve">5.1 Phase One: Infrastructure and Incentives (Months 1-6)</w:t>
      </w:r>
    </w:p>
    <w:p>
      <w:pPr>
        <w:pStyle w:val="FirstParagraph"/>
      </w:pPr>
      <w:r>
        <w:t xml:space="preserve">The initial phase involves financial incentives for new</w:t>
      </w:r>
      <w:r>
        <w:t xml:space="preserve"> </w:t>
      </w:r>
      <w:r>
        <w:rPr>
          <w:bCs/>
          <w:b/>
        </w:rPr>
        <w:t xml:space="preserve">Psychiatrist</w:t>
      </w:r>
      <w:r>
        <w:t xml:space="preserve"> </w:t>
      </w:r>
      <w:r>
        <w:t xml:space="preserve">graduates to set up practice in high-need areas of</w:t>
      </w:r>
      <w:r>
        <w:t xml:space="preserve"> </w:t>
      </w:r>
      <w:r>
        <w:rPr>
          <w:bCs/>
          <w:b/>
        </w:rPr>
        <w:t xml:space="preserve">Belgium Brussels</w:t>
      </w:r>
      <w:r>
        <w:t xml:space="preserve">. This includes tax breaks for private practitioners who agree to accept patients on public insurance schemes (Mutuelle/Ziekenfonds). Additionally, the renovation of underused public buildings into modern psychiatric clinics will commence.</w:t>
      </w:r>
    </w:p>
    <w:bookmarkEnd w:id="27"/>
    <w:bookmarkStart w:id="28" w:name="X0681577ae7936e426fa7087718bdd4daa6f54b0"/>
    <w:p>
      <w:pPr>
        <w:pStyle w:val="Heading3"/>
      </w:pPr>
      <w:r>
        <w:t xml:space="preserve">5.2 Phase Two: Workforce Development and Training (Months 7-12)</w:t>
      </w:r>
    </w:p>
    <w:p>
      <w:pPr>
        <w:pStyle w:val="FirstParagraph"/>
      </w:pPr>
      <w:r>
        <w:t xml:space="preserve">Recognizing that recruiting new</w:t>
      </w:r>
      <w:r>
        <w:t xml:space="preserve"> </w:t>
      </w:r>
      <w:r>
        <w:rPr>
          <w:bCs/>
          <w:b/>
        </w:rPr>
        <w:t xml:space="preserve">Psychiatrist</w:t>
      </w:r>
      <w:r>
        <w:t xml:space="preserve"> </w:t>
      </w:r>
      <w:r>
        <w:t xml:space="preserve">specialists is a long-term endeavor, this phase focuses on training existing mental health professionals in advanced psychiatric techniques. Partnerships with local universities in Brussels will be strengthened to offer residency programs specifically focused on multicultural psychiatry. This ensures that future practitioners are equipped to handle the diverse demographic of</w:t>
      </w:r>
      <w:r>
        <w:t xml:space="preserve"> </w:t>
      </w:r>
      <w:r>
        <w:rPr>
          <w:bCs/>
          <w:b/>
        </w:rPr>
        <w:t xml:space="preserve">Belgium Brussels</w:t>
      </w:r>
      <w:r>
        <w:t xml:space="preserve">.</w:t>
      </w:r>
    </w:p>
    <w:bookmarkEnd w:id="28"/>
    <w:bookmarkStart w:id="29" w:name="Xb45514cf82977e562edabd27c8334b9646ea3fe"/>
    <w:p>
      <w:pPr>
        <w:pStyle w:val="Heading3"/>
      </w:pPr>
      <w:r>
        <w:t xml:space="preserve">5.3 Phase Three: Digital Integration and Public Awareness (Months 13-24)</w:t>
      </w:r>
    </w:p>
    <w:p>
      <w:pPr>
        <w:pStyle w:val="FirstParagraph"/>
      </w:pPr>
      <w:r>
        <w:t xml:space="preserve">The launch of a unified booking system will be implemented, allowing residents in</w:t>
      </w:r>
      <w:r>
        <w:t xml:space="preserve"> </w:t>
      </w:r>
      <w:r>
        <w:rPr>
          <w:bCs/>
          <w:b/>
        </w:rPr>
        <w:t xml:space="preserve">Belgium Brussels</w:t>
      </w:r>
      <w:r>
        <w:t xml:space="preserve"> </w:t>
      </w:r>
      <w:r>
        <w:t xml:space="preserve">to filter specialists by language and specialty. Concurrently, a public awareness campaign will educate the populace on recognizing symptoms of mental illness and the importance of seeking help from a qualified</w:t>
      </w:r>
      <w:r>
        <w:t xml:space="preserve"> </w:t>
      </w:r>
      <w:r>
        <w:rPr>
          <w:bCs/>
          <w:b/>
        </w:rPr>
        <w:t xml:space="preserve">Psychiatrist</w:t>
      </w:r>
      <w:r>
        <w:t xml:space="preserve">. This campaign will utilize multiple languages to ensure inclusivity.</w:t>
      </w:r>
    </w:p>
    <w:bookmarkEnd w:id="29"/>
    <w:bookmarkEnd w:id="30"/>
    <w:bookmarkStart w:id="31" w:name="budgetary-considerations"/>
    <w:p>
      <w:pPr>
        <w:pStyle w:val="Heading2"/>
      </w:pPr>
      <w:r>
        <w:t xml:space="preserve">6. Budgetary Considerations</w:t>
      </w:r>
    </w:p>
    <w:p>
      <w:pPr>
        <w:pStyle w:val="FirstParagraph"/>
      </w:pPr>
      <w:r>
        <w:t xml:space="preserve">The estimated budget for this initiative is substantial but justified by the long-term savings in healthcare costs associated with untreated mental illness. Funding will be sourced from a combination of federal health budgets, European Union social cohesion funds, and private-public partnerships. Key expenditures include infrastructure renovation, digital platform development, staff training subsidies, and patient education materials.</w:t>
      </w:r>
    </w:p>
    <w:bookmarkEnd w:id="31"/>
    <w:bookmarkStart w:id="32" w:name="expected-outcomes-and-impact-assessment"/>
    <w:p>
      <w:pPr>
        <w:pStyle w:val="Heading2"/>
      </w:pPr>
      <w:r>
        <w:t xml:space="preserve">7. Expected Outcomes and Impact Assessment</w:t>
      </w:r>
    </w:p>
    <w:p>
      <w:pPr>
        <w:pStyle w:val="FirstParagraph"/>
      </w:pPr>
      <w:r>
        <w:t xml:space="preserve">Successful implementation of this Project Report will yield measurable improvements in the healthcare landscape of</w:t>
      </w:r>
      <w:r>
        <w:t xml:space="preserve"> </w:t>
      </w:r>
      <w:r>
        <w:rPr>
          <w:bCs/>
          <w:b/>
        </w:rPr>
        <w:t xml:space="preserve">Belgium Brussels</w:t>
      </w:r>
      <w:r>
        <w:t xml:space="preserve">. We anticipate a 30% reduction in average waiting times for initial psychiatric consultations within two years. Furthermore, by increasing the number of accessible</w:t>
      </w:r>
      <w:r>
        <w:t xml:space="preserve"> </w:t>
      </w:r>
      <w:r>
        <w:rPr>
          <w:bCs/>
          <w:b/>
        </w:rPr>
        <w:t xml:space="preserve">Psychiatrist</w:t>
      </w:r>
      <w:r>
        <w:t xml:space="preserve"> </w:t>
      </w:r>
      <w:r>
        <w:t xml:space="preserve">providers, we expect a decrease in emergency room visits related to acute mental health crises.</w:t>
      </w:r>
      <w:r>
        <w:t xml:space="preserve"> </w:t>
      </w:r>
      <w:r>
        <w:t xml:space="preserve">The impact extends beyond clinical metrics. Improved access to psychiatric care contributes to social stability and economic productivity in</w:t>
      </w:r>
      <w:r>
        <w:t xml:space="preserve"> </w:t>
      </w:r>
      <w:r>
        <w:rPr>
          <w:bCs/>
          <w:b/>
        </w:rPr>
        <w:t xml:space="preserve">Belgium Brussels</w:t>
      </w:r>
      <w:r>
        <w:t xml:space="preserve">. Patients receiving timely treatment are better able to maintain employment and engage with their communities, fostering a healthier urban environment.</w:t>
      </w:r>
    </w:p>
    <w:bookmarkEnd w:id="32"/>
    <w:bookmarkStart w:id="33" w:name="conclusion"/>
    <w:p>
      <w:pPr>
        <w:pStyle w:val="Heading2"/>
      </w:pPr>
      <w:r>
        <w:t xml:space="preserve">8. Conclusion</w:t>
      </w:r>
    </w:p>
    <w:p>
      <w:pPr>
        <w:pStyle w:val="FirstParagraph"/>
      </w:pPr>
      <w:r>
        <w:t xml:space="preserve">The situation regarding mental health services in</w:t>
      </w:r>
      <w:r>
        <w:t xml:space="preserve"> </w:t>
      </w:r>
      <w:r>
        <w:rPr>
          <w:bCs/>
          <w:b/>
        </w:rPr>
        <w:t xml:space="preserve">Belgium Brussels</w:t>
      </w:r>
      <w:r>
        <w:t xml:space="preserve"> </w:t>
      </w:r>
      <w:r>
        <w:t xml:space="preserve">requires urgent and coordinated action. This Project Report has outlined a comprehensive strategy to address the shortage of</w:t>
      </w:r>
      <w:r>
        <w:t xml:space="preserve"> </w:t>
      </w:r>
      <w:r>
        <w:rPr>
          <w:bCs/>
          <w:b/>
        </w:rPr>
        <w:t xml:space="preserve">Psychiatrist</w:t>
      </w:r>
      <w:r>
        <w:t xml:space="preserve"> </w:t>
      </w:r>
      <w:r>
        <w:t xml:space="preserve">professionals, improve linguistic accessibility, and integrate care pathways. By prioritizing the needs of this unique metropolitan area, we can ensure that every resident in</w:t>
      </w:r>
      <w:r>
        <w:t xml:space="preserve"> </w:t>
      </w:r>
      <w:r>
        <w:rPr>
          <w:bCs/>
          <w:b/>
        </w:rPr>
        <w:t xml:space="preserve">Belgium Brussels</w:t>
      </w:r>
      <w:r>
        <w:t xml:space="preserve">, regardless of background or location within the capital region, has access to high-quality psychiatric care. The investment in these services is an investment in the social fabric and public health future of Brussels and its inhabitants. Immediate approval and funding are requested to begin Phase One of this vital initiative.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and Expansion of Psychiatrist Services in Belgium Brussels</dc:title>
  <dc:creator/>
  <cp:keywords/>
  <dcterms:created xsi:type="dcterms:W3CDTF">2026-07-29T11:49:46Z</dcterms:created>
  <dcterms:modified xsi:type="dcterms:W3CDTF">2026-07-29T11:49:46Z</dcterms:modified>
</cp:coreProperties>
</file>

<file path=docProps/custom.xml><?xml version="1.0" encoding="utf-8"?>
<Properties xmlns="http://schemas.openxmlformats.org/officeDocument/2006/custom-properties" xmlns:vt="http://schemas.openxmlformats.org/officeDocument/2006/docPropsVTypes"/>
</file>