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Establishment</w:t>
      </w:r>
      <w:r>
        <w:t xml:space="preserve"> </w:t>
      </w:r>
      <w:r>
        <w:t xml:space="preserve">of</w:t>
      </w:r>
      <w:r>
        <w:t xml:space="preserve"> </w:t>
      </w:r>
      <w:r>
        <w:t xml:space="preserve">a</w:t>
      </w:r>
      <w:r>
        <w:t xml:space="preserve"> </w:t>
      </w:r>
      <w:r>
        <w:t xml:space="preserve">Specialized</w:t>
      </w:r>
      <w:r>
        <w:t xml:space="preserve"> </w:t>
      </w:r>
      <w:r>
        <w:t xml:space="preserve">Psychiatry</w:t>
      </w:r>
      <w:r>
        <w:t xml:space="preserve"> </w:t>
      </w:r>
      <w:r>
        <w:t xml:space="preserve">Clinic</w:t>
      </w:r>
      <w:r>
        <w:t xml:space="preserve"> </w:t>
      </w:r>
      <w:r>
        <w:t xml:space="preserve">in</w:t>
      </w:r>
      <w:r>
        <w:t xml:space="preserve"> </w:t>
      </w:r>
      <w:r>
        <w:t xml:space="preserve">China</w:t>
      </w:r>
      <w:r>
        <w:t xml:space="preserve"> </w:t>
      </w:r>
      <w:r>
        <w:t xml:space="preserve">Shanghai</w:t>
      </w:r>
    </w:p>
    <w:bookmarkStart w:id="21" w:name="Xb9b771f69b14a817cb3a543c1923d31ef301838"/>
    <w:p>
      <w:pPr>
        <w:pStyle w:val="Heading1"/>
      </w:pPr>
      <w:r>
        <w:rPr>
          <w:bCs/>
          <w:b/>
        </w:rPr>
        <w:t xml:space="preserve">Project Report</w:t>
      </w:r>
      <w:r>
        <w:t xml:space="preserve">: Integrated Mental Health and Psychiatry Services in China Shanghai</w:t>
      </w:r>
    </w:p>
    <w:bookmarkStart w:id="20" w:name="date"/>
    <w:p>
      <w:pPr>
        <w:pStyle w:val="Heading2"/>
      </w:pPr>
      <w:r>
        <w:rPr>
          <w:bCs/>
          <w:b/>
        </w:rPr>
        <w:t xml:space="preserve">Date:</w:t>
      </w:r>
    </w:p>
    <w:p>
      <w:pPr>
        <w:pStyle w:val="FirstParagraph"/>
      </w:pPr>
      <w:r>
        <w:t xml:space="preserve">Date: October 26, 2023</w:t>
      </w:r>
      <w:r>
        <w:br/>
      </w:r>
      <w:r>
        <w:br/>
      </w:r>
    </w:p>
    <w:p>
      <w:pPr>
        <w:pStyle w:val="BodyText"/>
      </w:pPr>
      <w:r>
        <w:t xml:space="preserve">Name of Project:</w:t>
      </w:r>
    </w:p>
    <w:p>
      <w:pPr>
        <w:pStyle w:val="BodyText"/>
      </w:pPr>
      <w:r>
        <w:t xml:space="preserve">Bridging the Gap: Implementation of a World-Class Psychiatry and Mental Wellness Center in China Shanghai.</w:t>
      </w:r>
    </w:p>
    <w:bookmarkEnd w:id="20"/>
    <w:bookmarkEnd w:id="21"/>
    <w:bookmarkStart w:id="27" w:name="X26c139a7d8d4d3740efbdabf552a401d9b0c47b"/>
    <w:p>
      <w:pPr>
        <w:pStyle w:val="Heading1"/>
      </w:pPr>
      <w:r>
        <w:rPr>
          <w:bCs/>
          <w:b/>
        </w:rPr>
        <w:t xml:space="preserve">Project Report</w:t>
      </w:r>
      <w:r>
        <w:t xml:space="preserve">: Introduction and Executive Summary</w:t>
      </w:r>
    </w:p>
    <w:p>
      <w:pPr>
        <w:pStyle w:val="FirstParagraph"/>
      </w:pPr>
      <w:r>
        <w:t xml:space="preserve">The landscape of mental healthcare is undergoing a profound transformation globally, with particular emphasis on urban centers. This</w:t>
      </w:r>
    </w:p>
    <w:p>
      <w:pPr>
        <w:pStyle w:val="BodyText"/>
      </w:pPr>
      <w:r>
        <w:rPr>
          <w:bCs/>
          <w:b/>
        </w:rPr>
        <w:t xml:space="preserve">Project Report</w:t>
      </w:r>
      <w:r>
        <w:t xml:space="preserve">, we aim to outline the strategic framework for establishing a premier</w:t>
      </w:r>
    </w:p>
    <w:p>
      <w:pPr>
        <w:pStyle w:val="BodyText"/>
      </w:pPr>
      <w:r>
        <w:rPr>
          <w:iCs/>
          <w:i/>
        </w:rPr>
        <w:t xml:space="preserve">Psychiatrist</w:t>
      </w:r>
      <w:r>
        <w:t xml:space="preserve">-led clinic within the dynamic metropolis of Shanghai. As China Shanghai continues to evolve into a global financial and cultural hub, the demand for high-quality, accessible, and destigmatized psychiatric services has reached unprecedented levels. This document serves as a comprehensive guide for stakeholders, investors, and healthcare administrators interested in contributing to this vital sector.</w:t>
      </w:r>
    </w:p>
    <w:p>
      <w:pPr>
        <w:pStyle w:val="BodyText"/>
      </w:pPr>
      <w:r>
        <w:rPr>
          <w:bCs/>
          <w:b/>
        </w:rPr>
        <w:t xml:space="preserve">China Shanghai</w:t>
      </w:r>
      <w:r>
        <w:t xml:space="preserve">, with its unique blend of traditional values and rapid modernization presents both challenges and opportunities for mental health provision. The city’s population density, high-pressure work environment (often referred to as the "996" work culture), and growing awareness of mental well-being necessitate a robust healthcare infrastructure. This</w:t>
      </w:r>
      <w:r>
        <w:t xml:space="preserve"> </w:t>
      </w:r>
      <w:r>
        <w:rPr>
          <w:bCs/>
          <w:b/>
        </w:rPr>
        <w:t xml:space="preserve">Project Report</w:t>
      </w:r>
      <w:r>
        <w:t xml:space="preserve"> </w:t>
      </w:r>
      <w:r>
        <w:t xml:space="preserve">details how a specialized facility can address these needs while adhering to local regulations and cultural nuances.</w:t>
      </w:r>
    </w:p>
    <w:bookmarkStart w:id="22" w:name="X7e032fda00fd2d398d62cbb29434b25c3ca411c"/>
    <w:p>
      <w:pPr>
        <w:pStyle w:val="Heading2"/>
      </w:pPr>
      <w:r>
        <w:rPr>
          <w:bCs/>
          <w:b/>
        </w:rPr>
        <w:t xml:space="preserve">The Role of the Psychiatrist in Modern China Shanghai</w:t>
      </w:r>
    </w:p>
    <w:p>
      <w:pPr>
        <w:pStyle w:val="FirstParagraph"/>
      </w:pPr>
      <w:r>
        <w:t xml:space="preserve">In this context, the</w:t>
      </w:r>
    </w:p>
    <w:p>
      <w:pPr>
        <w:pStyle w:val="BodyText"/>
      </w:pPr>
      <w:r>
        <w:rPr>
          <w:iCs/>
          <w:i/>
        </w:rPr>
        <w:t xml:space="preserve">Pychiatrist</w:t>
      </w:r>
      <w:r>
        <w:t xml:space="preserve">) plays a pivotal role. Unlike general practitioners, a qualified</w:t>
      </w:r>
      <w:r>
        <w:t xml:space="preserve"> </w:t>
      </w:r>
      <w:r>
        <w:rPr>
          <w:bCs/>
          <w:b/>
        </w:rPr>
        <w:t xml:space="preserve">Pychiatrist</w:t>
      </w:r>
      <w:r>
        <w:t xml:space="preserve"> </w:t>
      </w:r>
      <w:r>
        <w:t xml:space="preserve">is a medical doctor who can diagnose, treat, and prevent mental disorders using both psychotherapy and medication. In China Shanghai, there is currently a significant shortage of board-certified psychiatrists compared to the global average. By establishing centers where</w:t>
      </w:r>
      <w:r>
        <w:t xml:space="preserve"> </w:t>
      </w:r>
      <w:hyperlink w:anchor="psychiatrist">
        <w:r>
          <w:rPr>
            <w:rStyle w:val="Hyperlink"/>
            <w:bCs/>
            <w:b/>
            <w:iCs/>
            <w:i/>
          </w:rPr>
          <w:t xml:space="preserve">Pychiatrist</w:t>
        </w:r>
      </w:hyperlink>
      <w:r>
        <w:t xml:space="preserve"> </w:t>
      </w:r>
      <w:r>
        <w:t xml:space="preserve">services are integrated with counseling, we can bridge this gap.</w:t>
      </w:r>
    </w:p>
    <w:p>
      <w:pPr>
        <w:pStyle w:val="BodyText"/>
      </w:pPr>
      <w:r>
        <w:t xml:space="preserve">The integration of a</w:t>
      </w:r>
      <w:r>
        <w:t xml:space="preserve"> </w:t>
      </w:r>
      <w:r>
        <w:rPr>
          <w:bCs/>
          <w:b/>
        </w:rPr>
        <w:t xml:space="preserve">Pychiatrist</w:t>
      </w:r>
      <w:r>
        <w:t xml:space="preserve"> </w:t>
      </w:r>
      <w:r>
        <w:t xml:space="preserve">into community-based care in China Shanghai is crucial for several reasons:</w:t>
      </w:r>
    </w:p>
    <w:p>
      <w:pPr>
        <w:pStyle w:val="BodyText"/>
      </w:pPr>
      <w:hyperlink w:anchor="psychiatrist">
        <w:r>
          <w:rPr>
            <w:rStyle w:val="Hyperlink"/>
            <w:iCs/>
            <w:i/>
            <w:bCs/>
            <w:b/>
          </w:rPr>
          <w:t xml:space="preserve">Psychiatric Care:</w:t>
        </w:r>
      </w:hyperlink>
      <w:r>
        <w:t xml:space="preserve"> </w:t>
      </w:r>
      <w:r>
        <w:t xml:space="preserve">Mental health remains stigmatized in many parts of China. Having a medical professional like a psychiatrist involved helps normalize treatment by framing it within the broader context of physical health.</w:t>
      </w:r>
    </w:p>
    <w:p>
      <w:pPr>
        <w:pStyle w:val="BodyText"/>
      </w:pPr>
      <w:r>
        <w:rPr>
          <w:bCs/>
          <w:b/>
        </w:rPr>
        <w:t xml:space="preserve">Cultural Sensitivity:</w:t>
      </w:r>
      <w:r>
        <w:t xml:space="preserve">A well-trained psychiatrist operating in China Shanghai must understand local cultural factors influencing mental health, such as family dynamics and social expectations.</w:t>
      </w:r>
    </w:p>
    <w:p>
      <w:pPr>
        <w:pStyle w:val="BodyText"/>
      </w:pPr>
      <w:r>
        <w:t xml:space="preserve">Holistic Approach: A modern psychiatrist does not merely prescribe medication but works collaboratively with psychologists and social workers to provide comprehensive care.</w:t>
      </w:r>
    </w:p>
    <w:bookmarkEnd w:id="22"/>
    <w:bookmarkStart w:id="23" w:name="situation-analysis-in-china-shanghai"/>
    <w:p>
      <w:pPr>
        <w:pStyle w:val="Heading2"/>
      </w:pPr>
      <w:r>
        <w:rPr>
          <w:bCs/>
          <w:b/>
        </w:rPr>
        <w:t xml:space="preserve">Situation Analysis in China Shanghai</w:t>
      </w:r>
    </w:p>
    <w:p>
      <w:pPr>
        <w:pStyle w:val="FirstParagraph"/>
      </w:pPr>
      <w:r>
        <w:t xml:space="preserve">This</w:t>
      </w:r>
    </w:p>
    <w:p>
      <w:pPr>
        <w:pStyle w:val="BodyText"/>
      </w:pPr>
      <w:hyperlink w:anchor="shanghai">
        <w:r>
          <w:rPr>
            <w:rStyle w:val="Hyperlink"/>
          </w:rPr>
          <w:t xml:space="preserve">China Shanghai</w:t>
        </w:r>
      </w:hyperlink>
      <w:r>
        <w:t xml:space="preserve">) offers a unique backdrop for this initiative. As one of the most developed cities in Asia, it has a high concentration of multinational corporations, expatriates, and affluent locals who are increasingly aware of mental wellness issues.</w:t>
      </w:r>
    </w:p>
    <w:bookmarkEnd w:id="23"/>
    <w:bookmarkStart w:id="24" w:name="objectives-of-the-project-report"/>
    <w:p>
      <w:pPr>
        <w:pStyle w:val="Heading2"/>
      </w:pPr>
      <w:r>
        <w:rPr>
          <w:bCs/>
          <w:b/>
        </w:rPr>
        <w:t xml:space="preserve">Objectives of the Project Report</w:t>
      </w:r>
    </w:p>
    <w:p>
      <w:pPr>
        <w:pStyle w:val="FirstParagraph"/>
      </w:pPr>
      <w:r>
        <w:t xml:space="preserve">This document outlines four main objectives:</w:t>
      </w:r>
    </w:p>
    <w:p>
      <w:pPr>
        <w:pStyle w:val="BodyText"/>
      </w:pPr>
      <w:r>
        <w:t xml:space="preserve">To define the operational model for a psychiatric clinic in China Shanghai that prioritizes patient confidentiality, accessibility, and cultural competence.</w:t>
      </w:r>
    </w:p>
    <w:p>
      <w:pPr>
        <w:pStyle w:val="BodyText"/>
      </w:pPr>
      <w:r>
        <w:t xml:space="preserve">To identify potential barriers to entry, including regulatory requirements set by the National Health Commission of China and local health bureaus.</w:t>
      </w:r>
    </w:p>
    <w:p>
      <w:pPr>
        <w:pStyle w:val="BodyText"/>
      </w:pPr>
      <w:r>
        <w:t xml:space="preserve">To propose a marketing strategy tailored to reduce stigma among Chinese nationals while appealing to international residents in China Shanghai.</w:t>
      </w:r>
    </w:p>
    <w:p>
      <w:pPr>
        <w:pStyle w:val="BodyText"/>
      </w:pPr>
      <w:r>
        <w:t xml:space="preserve">To establish a framework for continuous quality improvement involving ongoing training for psychiatrists and support staff.</w:t>
      </w:r>
    </w:p>
    <w:p>
      <w:pPr>
        <w:pStyle w:val="BodyText"/>
      </w:pPr>
      <w:r>
        <w:t xml:space="preserve">Strategic Plan</w:t>
      </w:r>
    </w:p>
    <w:p>
      <w:pPr>
        <w:pStyle w:val="BodyText"/>
      </w:pPr>
      <w:r>
        <w:t xml:space="preserve">The success of this project relies on a multi-faceted approach:</w:t>
      </w:r>
    </w:p>
    <w:p>
      <w:pPr>
        <w:pStyle w:val="BodyText"/>
      </w:pPr>
      <w:r>
        <w:rPr>
          <w:bCs/>
          <w:b/>
        </w:rPr>
        <w:t xml:space="preserve">Staffing and Expertise:</w:t>
      </w:r>
    </w:p>
    <w:p>
      <w:pPr>
        <w:pStyle w:val="BodyText"/>
      </w:pPr>
      <w:r>
        <w:t xml:space="preserve">The core of the facility will be its team of</w:t>
      </w:r>
    </w:p>
    <w:p>
      <w:pPr>
        <w:pStyle w:val="BodyText"/>
      </w:pPr>
      <w:hyperlink w:anchor="psychiatrist">
        <w:r>
          <w:rPr>
            <w:rStyle w:val="Hyperlink"/>
          </w:rPr>
          <w:t xml:space="preserve">Psychiatrists</w:t>
        </w:r>
      </w:hyperlink>
      <w:r>
        <w:t xml:space="preserve">) who are not only medically qualified but also experienced in cross-cultural communication. We plan to recruit a mix of local Chinese psychiatrists with international training and expatriate specialists willing to work in China Shanghai. This ensures that patients receive care that respects their heritage while benefiting from global best practices.</w:t>
      </w:r>
    </w:p>
    <w:p>
      <w:pPr>
        <w:pStyle w:val="BodyText"/>
      </w:pPr>
      <w:r>
        <w:rPr>
          <w:bCs/>
          <w:b/>
        </w:rPr>
        <w:t xml:space="preserve">Technology Integration:</w:t>
      </w:r>
    </w:p>
    <w:p>
      <w:pPr>
        <w:pStyle w:val="BodyText"/>
      </w:pPr>
      <w:r>
        <w:t xml:space="preserve">In line with the digital-forward nature of</w:t>
      </w:r>
    </w:p>
    <w:p>
      <w:pPr>
        <w:pStyle w:val="BodyText"/>
      </w:pPr>
      <w:hyperlink w:anchor="china">
        <w:r>
          <w:rPr>
            <w:rStyle w:val="Hyperlink"/>
          </w:rPr>
          <w:t xml:space="preserve">China</w:t>
        </w:r>
      </w:hyperlink>
      <w:r>
        <w:t xml:space="preserve">, the clinic will leverage telemedicine platforms. This is particularly important for patients in China Shanghai who may have limited time due to busy schedules. Virtual consultations with a psychiatrist can serve as an initial triage step, reducing wait times and increasing access.</w:t>
      </w:r>
    </w:p>
    <w:p>
      <w:pPr>
        <w:pStyle w:val="BodyText"/>
      </w:pPr>
      <w:r>
        <w:rPr>
          <w:bCs/>
          <w:b/>
        </w:rPr>
        <w:t xml:space="preserve">Community Engagement:</w:t>
      </w:r>
    </w:p>
    <w:p>
      <w:pPr>
        <w:pStyle w:val="BodyText"/>
      </w:pPr>
      <w:r>
        <w:t xml:space="preserve">To combat stigma, the project will include educational workshops in collaboration with schools and corporations in China Shanghai. These initiatives will highlight the importance of mental health and introduce the concept of seeking help from a psychiatrist as a proactive measure for overall well-being.</w:t>
      </w:r>
    </w:p>
    <w:bookmarkEnd w:id="24"/>
    <w:bookmarkStart w:id="25" w:name="risk-assessment"/>
    <w:p>
      <w:pPr>
        <w:pStyle w:val="Heading2"/>
      </w:pPr>
      <w:r>
        <w:rPr>
          <w:bCs/>
          <w:b/>
        </w:rPr>
        <w:t xml:space="preserve">Risk Assessment</w:t>
      </w:r>
    </w:p>
    <w:p>
      <w:pPr>
        <w:pStyle w:val="FirstParagraph"/>
      </w:pPr>
      <w:r>
        <w:t xml:space="preserve">Operating a psychiatric facility in</w:t>
      </w:r>
    </w:p>
    <w:p>
      <w:pPr>
        <w:pStyle w:val="BodyText"/>
      </w:pPr>
      <w:hyperlink w:anchor="china">
        <w:r>
          <w:rPr>
            <w:rStyle w:val="Hyperlink"/>
          </w:rPr>
          <w:t xml:space="preserve">China</w:t>
        </w:r>
      </w:hyperlink>
      <w:r>
        <w:t xml:space="preserve">, specifically in</w:t>
      </w:r>
    </w:p>
    <w:p>
      <w:pPr>
        <w:pStyle w:val="BodyText"/>
      </w:pPr>
      <w:hyperlink w:anchor="shanghai">
        <w:r>
          <w:rPr>
            <w:rStyle w:val="Hyperlink"/>
          </w:rPr>
          <w:t xml:space="preserve">Shanghai</w:t>
        </w:r>
      </w:hyperlink>
      <w:r>
        <w:t xml:space="preserve">, comes with specific risks. Regulatory compliance is paramount; the clinic must adhere strictly to Chinese laws regarding medical licensing and data privacy. Additionally, there is the risk of cultural misunderstanding if not managed carefully by experienced staff. However, these risks can be mitigated through rigorous due diligence and partnerships with local legal experts.</w:t>
      </w:r>
    </w:p>
    <w:bookmarkEnd w:id="25"/>
    <w:bookmarkStart w:id="26" w:name="conclusion"/>
    <w:p>
      <w:pPr>
        <w:pStyle w:val="Heading2"/>
      </w:pPr>
      <w:r>
        <w:rPr>
          <w:bCs/>
          <w:b/>
        </w:rPr>
        <w:t xml:space="preserve">Conclusion</w:t>
      </w:r>
    </w:p>
    <w:p>
      <w:pPr>
        <w:pStyle w:val="FirstParagraph"/>
      </w:pPr>
      <w:r>
        <w:t xml:space="preserve">This</w:t>
      </w:r>
    </w:p>
    <w:p>
      <w:pPr>
        <w:pStyle w:val="BodyText"/>
      </w:pPr>
      <w:hyperlink w:anchor="project-report">
        <w:r>
          <w:rPr>
            <w:rStyle w:val="Hyperlink"/>
          </w:rPr>
          <w:t xml:space="preserve">Project Report</w:t>
        </w:r>
      </w:hyperlink>
      <w:r>
        <w:t xml:space="preserve">) underscores the critical need for expanded psychiatric services in</w:t>
      </w:r>
    </w:p>
    <w:p>
      <w:pPr>
        <w:pStyle w:val="BodyText"/>
      </w:pPr>
      <w:hyperlink w:anchor="china-shanghai">
        <w:r>
          <w:rPr>
            <w:rStyle w:val="Hyperlink"/>
          </w:rPr>
          <w:t xml:space="preserve">China Shanghai</w:t>
        </w:r>
      </w:hyperlink>
      <w:r>
        <w:t xml:space="preserve">. By establishing a facility led by qualified</w:t>
      </w:r>
    </w:p>
    <w:p>
      <w:pPr>
        <w:pStyle w:val="BodyText"/>
      </w:pPr>
      <w:r>
        <w:t xml:space="preserve">Pychiatrists, we can significantly improve mental health outcomes for diverse populations. The convergence of growing demand, technological advancement, and cultural shift towards wellness makes this an opportune time to invest in such initiatives.</w:t>
      </w:r>
    </w:p>
    <w:p>
      <w:pPr>
        <w:pStyle w:val="BodyText"/>
      </w:pPr>
      <w:r>
        <w:t xml:space="preserve">We recommend proceeding with the next phase of feasibility studies and securing necessary approvals from relevant authorities in China Shanghai. This project has the potential to set a benchmark for mental healthcare in Asia, demonstrating that effective psychiatry can thrive within a modern urban ecosystem.</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Establishment of a Specialized Psychiatry Clinic in China Shanghai</dc:title>
  <dc:creator/>
  <dc:language>en</dc:language>
  <cp:keywords/>
  <dcterms:created xsi:type="dcterms:W3CDTF">2026-07-29T13:05:14Z</dcterms:created>
  <dcterms:modified xsi:type="dcterms:W3CDTF">2026-07-29T13:05:14Z</dcterms:modified>
</cp:coreProperties>
</file>

<file path=docProps/custom.xml><?xml version="1.0" encoding="utf-8"?>
<Properties xmlns="http://schemas.openxmlformats.org/officeDocument/2006/custom-properties" xmlns:vt="http://schemas.openxmlformats.org/officeDocument/2006/docPropsVTypes"/>
</file>