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Psychiatrist</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19849ec8aeb119afab6b78085a6237313f92596"/>
    <w:p>
      <w:pPr>
        <w:pStyle w:val="Heading1"/>
      </w:pPr>
      <w:r>
        <w:t xml:space="preserve">Project Report: Strategic Integration of Psychiatrist Services in DR Congo Kinshasa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Stakeholder Review</w:t>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and integrating specialized mental health care services within the Democratic Republic of Congo (DR Congo), specifically targeting the capital city, Kinshasa. The primary objective is to address the critical shortage of qualified psychiatric professionals in</w:t>
      </w:r>
      <w:r>
        <w:t xml:space="preserve"> </w:t>
      </w:r>
      <w:r>
        <w:rPr>
          <w:bCs/>
          <w:b/>
        </w:rPr>
        <w:t xml:space="preserve">DR Congo Kinshasa</w:t>
      </w:r>
      <w:r>
        <w:t xml:space="preserve">, a region characterized by rapid urbanization, historical trauma from decades of conflict, and significant socioeconomic disparities. By focusing on the deployment and training of a</w:t>
      </w:r>
      <w:r>
        <w:t xml:space="preserve"> </w:t>
      </w:r>
      <w:r>
        <w:rPr>
          <w:bCs/>
          <w:b/>
        </w:rPr>
        <w:t xml:space="preserve">Psychiatrist</w:t>
      </w:r>
      <w:r>
        <w:t xml:space="preserve">, this project aims to create a sustainable model for mental healthcare that reduces stigma, improves public health outcomes, and aligns with international standards of care adapted to local cultural contexts.</w:t>
      </w:r>
    </w:p>
    <w:bookmarkEnd w:id="20"/>
    <w:bookmarkStart w:id="21" w:name="background-and-context"/>
    <w:p>
      <w:pPr>
        <w:pStyle w:val="Heading2"/>
      </w:pPr>
      <w:r>
        <w:t xml:space="preserve">2. Background and Context</w:t>
      </w:r>
    </w:p>
    <w:p>
      <w:pPr>
        <w:pStyle w:val="FirstParagraph"/>
      </w:pPr>
      <w:r>
        <w:t xml:space="preserve">The mental health landscape in the Democratic Republic of Congo has long suffered from underinvestment and systemic neglect. In Kinshasa, a megacity with a population exceeding 15 million, the demand for mental health services vastly outstrips supply. The historical context of civil wars, ethnic violence, and ongoing instability in neighboring regions has left deep psychological scars on the population. Furthermore, the rapid urbanization of</w:t>
      </w:r>
      <w:r>
        <w:t xml:space="preserve"> </w:t>
      </w:r>
      <w:r>
        <w:rPr>
          <w:bCs/>
          <w:b/>
        </w:rPr>
        <w:t xml:space="preserve">DR Congo Kinshasa</w:t>
      </w:r>
      <w:r>
        <w:t xml:space="preserve"> </w:t>
      </w:r>
      <w:r>
        <w:t xml:space="preserve">has introduced new stressors related to poverty, housing insecurity, and social fragmentation.</w:t>
      </w:r>
    </w:p>
    <w:p>
      <w:pPr>
        <w:pStyle w:val="BodyText"/>
      </w:pPr>
      <w:r>
        <w:t xml:space="preserve">A significant barrier to care is the severe lack of specialized personnel. While general practitioners are present in many primary healthcare centers across the city, there is a critical deficit of medical doctors specializing in psychiatry. This gap forces patients with severe mental disorders—such as schizophrenia, bipolar disorder, and major depression—to rely on informal care networks or traditional healers, often delaying effective medical intervention until conditions become catastrophic.</w:t>
      </w:r>
    </w:p>
    <w:bookmarkEnd w:id="21"/>
    <w:bookmarkStart w:id="22" w:name="project-objectives"/>
    <w:p>
      <w:pPr>
        <w:pStyle w:val="Heading2"/>
      </w:pPr>
      <w:r>
        <w:t xml:space="preserve">3. Project Objectives</w:t>
      </w:r>
    </w:p>
    <w:p>
      <w:pPr>
        <w:pStyle w:val="FirstParagraph"/>
      </w:pPr>
      <w:r>
        <w:t xml:space="preserve">The core mission of this initiative is to professionalize and expand psychiatric care in the region. The specific objectives include:</w:t>
      </w:r>
    </w:p>
    <w:p>
      <w:pPr>
        <w:numPr>
          <w:ilvl w:val="0"/>
          <w:numId w:val="1001"/>
        </w:numPr>
        <w:pStyle w:val="Compact"/>
      </w:pPr>
      <w:r>
        <w:rPr>
          <w:bCs/>
          <w:b/>
        </w:rPr>
        <w:t xml:space="preserve">Direct Clinical Service Delivery:</w:t>
      </w:r>
      <w:r>
        <w:t xml:space="preserve"> </w:t>
      </w:r>
      <w:r>
        <w:t xml:space="preserve">To provide accessible, high-quality diagnostic and therapeutic services for patients suffering from severe mental illnesses in key districts of Kinshasa.</w:t>
      </w:r>
    </w:p>
    <w:p>
      <w:pPr>
        <w:numPr>
          <w:ilvl w:val="0"/>
          <w:numId w:val="1001"/>
        </w:numPr>
        <w:pStyle w:val="Compact"/>
      </w:pPr>
      <w:r>
        <w:rPr>
          <w:bCs/>
          <w:b/>
        </w:rPr>
        <w:t xml:space="preserve">Capacity Building and Training:</w:t>
      </w:r>
      <w:r>
        <w:t xml:space="preserve"> </w:t>
      </w:r>
      <w:r>
        <w:t xml:space="preserve">To establish a mentorship program where a senior</w:t>
      </w:r>
      <w:r>
        <w:t xml:space="preserve"> </w:t>
      </w:r>
      <w:r>
        <w:rPr>
          <w:bCs/>
          <w:b/>
        </w:rPr>
        <w:t xml:space="preserve">Psychiatrist</w:t>
      </w:r>
      <w:r>
        <w:t xml:space="preserve"> </w:t>
      </w:r>
      <w:r>
        <w:t xml:space="preserve">trains local general practitioners, nurses, and community health workers in basic mental health triage and management.</w:t>
      </w:r>
    </w:p>
    <w:p>
      <w:pPr>
        <w:numPr>
          <w:ilvl w:val="0"/>
          <w:numId w:val="1001"/>
        </w:numPr>
        <w:pStyle w:val="Compact"/>
      </w:pPr>
      <w:r>
        <w:rPr>
          <w:bCs/>
          <w:b/>
        </w:rPr>
        <w:t xml:space="preserve">Community Awareness Stigma Reduction:</w:t>
      </w:r>
      <w:r>
        <w:t xml:space="preserve"> </w:t>
      </w:r>
      <w:r>
        <w:t xml:space="preserve">To launch educational campaigns that demystify mental illness, encouraging early help-seeking behavior among the population of</w:t>
      </w:r>
      <w:r>
        <w:t xml:space="preserve"> </w:t>
      </w:r>
      <w:r>
        <w:rPr>
          <w:bCs/>
          <w:b/>
        </w:rPr>
        <w:t xml:space="preserve">DR Congo Kinshasa</w:t>
      </w:r>
      <w:r>
        <w:t xml:space="preserve">.</w:t>
      </w:r>
    </w:p>
    <w:p>
      <w:pPr>
        <w:numPr>
          <w:ilvl w:val="0"/>
          <w:numId w:val="1001"/>
        </w:numPr>
        <w:pStyle w:val="Compact"/>
      </w:pPr>
      <w:r>
        <w:rPr>
          <w:bCs/>
          <w:b/>
        </w:rPr>
        <w:t xml:space="preserve">Policy Advocacy:</w:t>
      </w:r>
      <w:r>
        <w:t xml:space="preserve">To work with local health authorities to integrate mental health into the primary care framework, ensuring long-term sustainability.</w:t>
      </w:r>
    </w:p>
    <w:bookmarkEnd w:id="22"/>
    <w:bookmarkStart w:id="26" w:name="strategic-implementation-plan"/>
    <w:p>
      <w:pPr>
        <w:pStyle w:val="Heading2"/>
      </w:pPr>
      <w:r>
        <w:t xml:space="preserve">4. Strategic Implementation Plan</w:t>
      </w:r>
    </w:p>
    <w:p>
      <w:pPr>
        <w:pStyle w:val="FirstParagraph"/>
      </w:pPr>
      <w:r>
        <w:t xml:space="preserve">The implementation of this project is structured in three phases, designed to ensure stability and gradual growth within the complex environment of</w:t>
      </w:r>
      <w:r>
        <w:t xml:space="preserve"> </w:t>
      </w:r>
      <w:r>
        <w:rPr>
          <w:bCs/>
          <w:b/>
        </w:rPr>
        <w:t xml:space="preserve">DR Congo Kinshasa</w:t>
      </w:r>
      <w:r>
        <w:t xml:space="preserve">.</w:t>
      </w:r>
    </w:p>
    <w:bookmarkStart w:id="23" w:name="X7047f0332187cb7f580666248cd4cbcb82ee5d7"/>
    <w:p>
      <w:pPr>
        <w:pStyle w:val="Heading3"/>
      </w:pPr>
      <w:r>
        <w:t xml:space="preserve">Phase 1: Infrastructure and Recruitment (Months 1-6)</w:t>
      </w:r>
    </w:p>
    <w:p>
      <w:pPr>
        <w:pStyle w:val="FirstParagraph"/>
      </w:pPr>
      <w:r>
        <w:t xml:space="preserve">This initial phase involves the selection of a secure facility in a central district of Kinshasa, such as Gombe or Lingwala, to serve as the psychiatric hub. The project will recruit an experienced</w:t>
      </w:r>
      <w:r>
        <w:t xml:space="preserve"> </w:t>
      </w:r>
      <w:r>
        <w:rPr>
          <w:bCs/>
          <w:b/>
        </w:rPr>
        <w:t xml:space="preserve">Psychiatrist</w:t>
      </w:r>
      <w:r>
        <w:t xml:space="preserve">, potentially with international experience who is willing to engage in cross-cultural care. Simultaneously, administrative frameworks will be established to ensure compliance with local regulations and international ethical standards.</w:t>
      </w:r>
    </w:p>
    <w:bookmarkEnd w:id="23"/>
    <w:bookmarkStart w:id="24" w:name="X5b29f03670854196a70c0c2bef67cc87d146f57"/>
    <w:p>
      <w:pPr>
        <w:pStyle w:val="Heading3"/>
      </w:pPr>
      <w:r>
        <w:t xml:space="preserve">Phase 2: Service Launch and Community Outreach (Months 7-18)</w:t>
      </w:r>
    </w:p>
    <w:p>
      <w:pPr>
        <w:pStyle w:val="FirstParagraph"/>
      </w:pPr>
      <w:r>
        <w:t xml:space="preserve">Clinical services will commence with a focus on outpatient care. The</w:t>
      </w:r>
      <w:r>
        <w:t xml:space="preserve"> </w:t>
      </w:r>
      <w:r>
        <w:rPr>
          <w:bCs/>
          <w:b/>
        </w:rPr>
        <w:t xml:space="preserve">Psychiatrist</w:t>
      </w:r>
      <w:r>
        <w:t xml:space="preserve"> </w:t>
      </w:r>
      <w:r>
        <w:t xml:space="preserve">will conduct initial assessments, prescribe necessary medication, and coordinate therapy sessions. Parallel to clinical operations, community outreach teams will begin visiting local markets and religious centers to educate the public about mental health symptoms and treatment options. This is crucial in</w:t>
      </w:r>
      <w:r>
        <w:t xml:space="preserve"> </w:t>
      </w:r>
      <w:r>
        <w:rPr>
          <w:bCs/>
          <w:b/>
        </w:rPr>
        <w:t xml:space="preserve">DR Congo Kinshasa</w:t>
      </w:r>
      <w:r>
        <w:t xml:space="preserve">, where stigma often prevents individuals from seeking help.</w:t>
      </w:r>
    </w:p>
    <w:bookmarkEnd w:id="24"/>
    <w:bookmarkStart w:id="25" w:name="X84ce9458d093e4f2b5b21ef39a9096b83f38a7f"/>
    <w:p>
      <w:pPr>
        <w:pStyle w:val="Heading3"/>
      </w:pPr>
      <w:r>
        <w:t xml:space="preserve">Phase 3: Training and Sustainability (Months 19-36)</w:t>
      </w:r>
    </w:p>
    <w:p>
      <w:pPr>
        <w:pStyle w:val="FirstParagraph"/>
      </w:pPr>
      <w:r>
        <w:t xml:space="preserve">The final phase shifts focus toward sustainability. The resident</w:t>
      </w:r>
      <w:r>
        <w:t xml:space="preserve"> </w:t>
      </w:r>
      <w:r>
        <w:rPr>
          <w:bCs/>
          <w:b/>
        </w:rPr>
        <w:t xml:space="preserve">Psychiatrist</w:t>
      </w:r>
      <w:r>
        <w:t xml:space="preserve"> </w:t>
      </w:r>
      <w:r>
        <w:t xml:space="preserve">will oversee a rigorous training curriculum for Congolese medical staff. The goal is to create a cadre of local professionals who can continue the work independently, ensuring that the infrastructure built in</w:t>
      </w:r>
      <w:r>
        <w:t xml:space="preserve"> </w:t>
      </w:r>
      <w:r>
        <w:rPr>
          <w:bCs/>
          <w:b/>
        </w:rPr>
        <w:t xml:space="preserve">DR Congo Kinshasa</w:t>
      </w:r>
      <w:r>
        <w:t xml:space="preserve"> </w:t>
      </w:r>
      <w:r>
        <w:t xml:space="preserve">remains operational even after international support may decrease.</w:t>
      </w:r>
    </w:p>
    <w:bookmarkEnd w:id="25"/>
    <w:bookmarkEnd w:id="26"/>
    <w:bookmarkStart w:id="27" w:name="challenges-and-risk-mitigation"/>
    <w:p>
      <w:pPr>
        <w:pStyle w:val="Heading2"/>
      </w:pPr>
      <w:r>
        <w:t xml:space="preserve">5. Challenges and Risk Mitigation</w:t>
      </w:r>
    </w:p>
    <w:p>
      <w:pPr>
        <w:pStyle w:val="FirstParagraph"/>
      </w:pPr>
      <w:r>
        <w:rPr>
          <w:bCs/>
          <w:b/>
        </w:rPr>
        <w:t xml:space="preserve">Risk Factor:</w:t>
      </w:r>
      <w:r>
        <w:t xml:space="preserve"> </w:t>
      </w:r>
      <w:r>
        <w:t xml:space="preserve">Resource Scarcity.</w:t>
      </w:r>
      <w:r>
        <w:br/>
      </w:r>
      <w:r>
        <w:rPr>
          <w:iCs/>
          <w:i/>
        </w:rPr>
        <w:t xml:space="preserve">Mitigation:</w:t>
      </w:r>
      <w:r>
        <w:t xml:space="preserve">The project acknowledges the frequent shortages of psychiatric medications in supply chains within the DRC. We will establish dedicated procurement channels and maintain a six-month stock reserve to ensure uninterrupted care for chronic patients.</w:t>
      </w:r>
    </w:p>
    <w:p>
      <w:pPr>
        <w:pStyle w:val="BodyText"/>
      </w:pPr>
      <w:r>
        <w:rPr>
          <w:bCs/>
          <w:b/>
        </w:rPr>
        <w:t xml:space="preserve">Risk Factor:</w:t>
      </w:r>
      <w:r>
        <w:t xml:space="preserve"> </w:t>
      </w:r>
      <w:r>
        <w:t xml:space="preserve">Security Instability.</w:t>
      </w:r>
      <w:r>
        <w:br/>
      </w:r>
      <w:r>
        <w:rPr>
          <w:iCs/>
          <w:i/>
        </w:rPr>
        <w:t xml:space="preserve">Mitigation:</w:t>
      </w:r>
      <w:r>
        <w:t xml:space="preserve">Kinshasa, like many urban centers, experiences sporadic unrest. The facility will maintain emergency protocols and flexible operating hours to accommodate staff safety concerns.</w:t>
      </w:r>
    </w:p>
    <w:p>
      <w:pPr>
        <w:pStyle w:val="BodyText"/>
      </w:pPr>
      <w:r>
        <w:rPr>
          <w:bCs/>
          <w:b/>
        </w:rPr>
        <w:t xml:space="preserve">Risk Factor:</w:t>
      </w:r>
      <w:r>
        <w:t xml:space="preserve"> </w:t>
      </w:r>
      <w:r>
        <w:t xml:space="preserve">Cultural Misinterpretation.</w:t>
      </w:r>
      <w:r>
        <w:br/>
      </w:r>
      <w:r>
        <w:rPr>
          <w:iCs/>
          <w:i/>
        </w:rPr>
        <w:t xml:space="preserve">Mitigation:</w:t>
      </w:r>
      <w:r>
        <w:t xml:space="preserve">The chosen</w:t>
      </w:r>
      <w:r>
        <w:t xml:space="preserve"> </w:t>
      </w:r>
      <w:r>
        <w:rPr>
          <w:bCs/>
          <w:b/>
        </w:rPr>
        <w:t xml:space="preserve">Psychiatrist</w:t>
      </w:r>
      <w:r>
        <w:t xml:space="preserve"> </w:t>
      </w:r>
      <w:r>
        <w:t xml:space="preserve">will work closely with local anthropologists and community leaders to ensure that diagnostic criteria and treatment plans are culturally sensitive. This approach respects the spiritual beliefs of many patients in</w:t>
      </w:r>
      <w:r>
        <w:t xml:space="preserve"> </w:t>
      </w:r>
      <w:r>
        <w:rPr>
          <w:bCs/>
          <w:b/>
        </w:rPr>
        <w:t xml:space="preserve">DR Congo Kinshasa</w:t>
      </w:r>
      <w:r>
        <w:t xml:space="preserve"> </w:t>
      </w:r>
      <w:r>
        <w:t xml:space="preserve">while providing evidence-based medical care.</w:t>
      </w:r>
    </w:p>
    <w:bookmarkEnd w:id="27"/>
    <w:bookmarkStart w:id="28" w:name="expected-outcomes-and-impact"/>
    <w:p>
      <w:pPr>
        <w:pStyle w:val="Heading2"/>
      </w:pPr>
      <w:r>
        <w:t xml:space="preserve">6. Expected Outcomes and Impact</w:t>
      </w:r>
    </w:p>
    <w:p>
      <w:pPr>
        <w:pStyle w:val="FirstParagraph"/>
      </w:pPr>
      <w:r>
        <w:t xml:space="preserve">The successful execution of this project report’s strategy will yield measurable improvements in public health. Within three years, we anticipate serving over 5,000 unique patients annually. More importantly, the training component aims to certify at least 50 local healthcare workers in mental health first aid and basic psychiatric management.</w:t>
      </w:r>
    </w:p>
    <w:p>
      <w:pPr>
        <w:pStyle w:val="BodyText"/>
      </w:pPr>
      <w:r>
        <w:t xml:space="preserve">The impact extends beyond individual patients. By integrating a</w:t>
      </w:r>
      <w:r>
        <w:t xml:space="preserve"> </w:t>
      </w:r>
      <w:r>
        <w:rPr>
          <w:bCs/>
          <w:b/>
        </w:rPr>
        <w:t xml:space="preserve">Psychiatrist</w:t>
      </w:r>
      <w:r>
        <w:t xml:space="preserve"> </w:t>
      </w:r>
      <w:r>
        <w:t xml:space="preserve">into the public health discourse of</w:t>
      </w:r>
      <w:r>
        <w:t xml:space="preserve"> </w:t>
      </w:r>
      <w:r>
        <w:rPr>
          <w:bCs/>
          <w:b/>
        </w:rPr>
        <w:t xml:space="preserve">DR Congo Kinshasa</w:t>
      </w:r>
      <w:r>
        <w:t xml:space="preserve">, the project seeks to normalize mental health care as a fundamental human right. This shift is essential for rebuilding social cohesion in a city recovering from decades of trauma. Improved mental health correlates with better educational outcomes, increased workforce productivity, and stronger family structures, all of which are vital for the economic development of the Democratic Republic of Congo.</w:t>
      </w:r>
    </w:p>
    <w:bookmarkEnd w:id="28"/>
    <w:bookmarkStart w:id="29" w:name="conclusion"/>
    <w:p>
      <w:pPr>
        <w:pStyle w:val="Heading2"/>
      </w:pPr>
      <w:r>
        <w:t xml:space="preserve">7. Conclusion</w:t>
      </w:r>
    </w:p>
    <w:p>
      <w:pPr>
        <w:pStyle w:val="FirstParagraph"/>
      </w:pPr>
      <w:r>
        <w:t xml:space="preserve">This Project Report underscores the urgent need for specialized psychiatric care in</w:t>
      </w:r>
      <w:r>
        <w:t xml:space="preserve"> </w:t>
      </w:r>
      <w:r>
        <w:rPr>
          <w:bCs/>
          <w:b/>
        </w:rPr>
        <w:t xml:space="preserve">DR Congo Kinshasa</w:t>
      </w:r>
      <w:r>
        <w:t xml:space="preserve">. The integration of a dedicated</w:t>
      </w:r>
      <w:r>
        <w:t xml:space="preserve"> </w:t>
      </w:r>
      <w:r>
        <w:rPr>
          <w:bCs/>
          <w:b/>
        </w:rPr>
        <w:t xml:space="preserve">Psychiatrist</w:t>
      </w:r>
      <w:r>
        <w:t xml:space="preserve">, supported by comprehensive training programs and community engagement, offers a viable pathway to addressing the mental health crisis. While challenges regarding resources and security are significant, they are not insurmountable. With committed partnership from local authorities, international donors, and the community of Kinshasa itself, this project will lay the foundation for a healthier, more resilient society. The time to act is now; every day without adequate psychiatric care is a day lost to suffering that can be alleviated through professional intervention.</w:t>
      </w:r>
    </w:p>
    <w:bookmarkEnd w:id="29"/>
    <w:bookmarkStart w:id="30" w:name="recommendations"/>
    <w:p>
      <w:pPr>
        <w:pStyle w:val="Heading2"/>
      </w:pPr>
      <w:r>
        <w:t xml:space="preserve">8. Recommendations</w:t>
      </w:r>
    </w:p>
    <w:p>
      <w:pPr>
        <w:numPr>
          <w:ilvl w:val="0"/>
          <w:numId w:val="1002"/>
        </w:numPr>
        <w:pStyle w:val="Compact"/>
      </w:pPr>
      <w:r>
        <w:rPr>
          <w:bCs/>
          <w:b/>
        </w:rPr>
        <w:t xml:space="preserve">Funding:</w:t>
      </w:r>
      <w:r>
        <w:t xml:space="preserve"> </w:t>
      </w:r>
      <w:r>
        <w:t xml:space="preserve">Secure multi-year funding commitments to ensure stability against economic fluctuations in the region.</w:t>
      </w:r>
    </w:p>
    <w:p>
      <w:pPr>
        <w:numPr>
          <w:ilvl w:val="0"/>
          <w:numId w:val="1002"/>
        </w:numPr>
        <w:pStyle w:val="Compact"/>
      </w:pPr>
      <w:r>
        <w:rPr>
          <w:bCs/>
          <w:b/>
        </w:rPr>
        <w:t xml:space="preserve">Lobbying:</w:t>
      </w:r>
    </w:p>
    <w:p>
      <w:pPr>
        <w:numPr>
          <w:ilvl w:val="0"/>
          <w:numId w:val="1002"/>
        </w:numPr>
        <w:pStyle w:val="Compact"/>
      </w:pPr>
      <w:r>
        <w:rPr>
          <w:bCs/>
          <w:b/>
        </w:rPr>
        <w:t xml:space="preserve">Tech Integration:Psychiatrist</w:t>
      </w:r>
      <w:r>
        <w:t xml:space="preserve">.</w:t>
      </w:r>
    </w:p>
    <w:p>
      <w:pPr>
        <w:pStyle w:val="FirstParagraph"/>
      </w:pPr>
      <w:r>
        <w:t xml:space="preserve">End of Project Report for DR Congo Kinshasa Mental Health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Psychiatrist Services in DR Congo Kinshasa</dc:title>
  <dc:creator/>
  <dc:language>en</dc:language>
  <cp:keywords/>
  <dcterms:created xsi:type="dcterms:W3CDTF">2026-07-29T04:31:47Z</dcterms:created>
  <dcterms:modified xsi:type="dcterms:W3CDTF">2026-07-29T04:31:47Z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