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Psychiatric</w:t>
      </w:r>
      <w:r>
        <w:t xml:space="preserve"> </w:t>
      </w:r>
      <w:r>
        <w:t xml:space="preserve">Care</w:t>
      </w:r>
      <w:r>
        <w:t xml:space="preserve"> </w:t>
      </w:r>
      <w:r>
        <w:t xml:space="preserve">Unit</w:t>
      </w:r>
      <w:r>
        <w:t xml:space="preserve"> </w:t>
      </w:r>
      <w:r>
        <w:t xml:space="preserve">in</w:t>
      </w:r>
      <w:r>
        <w:t xml:space="preserve"> </w:t>
      </w:r>
      <w:r>
        <w:t xml:space="preserve">Pakistan</w:t>
      </w:r>
      <w:r>
        <w:t xml:space="preserve"> </w:t>
      </w:r>
      <w:r>
        <w:t xml:space="preserve">Islamabad</w:t>
      </w:r>
    </w:p>
    <w:bookmarkStart w:id="30" w:name="X91b0eee1a93058e12359a9d16c2d0a59ad73760"/>
    <w:p>
      <w:pPr>
        <w:pStyle w:val="Heading1"/>
      </w:pPr>
      <w:r>
        <w:t xml:space="preserve">Project Report: Establishment of a Specialized Psychiatric Care Unit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Health Services, Regulations and Coordination</w:t>
      </w:r>
      <w:r>
        <w:br/>
      </w:r>
    </w:p>
    <w:p>
      <w:pPr>
        <w:pStyle w:val="BodyText"/>
      </w:pPr>
      <w:r>
        <w:t xml:space="preserve">Project Steering Committee on Mental Health Infrastructure</w:t>
      </w:r>
      <w:r>
        <w:br/>
      </w:r>
      <w:r>
        <w:br/>
      </w:r>
    </w:p>
    <w:bookmarkStart w:id="20" w:name="introduction"/>
    <w:p>
      <w:pPr>
        <w:pStyle w:val="Heading2"/>
      </w:pPr>
      <w:r>
        <w:t xml:space="preserve">1. Introduction and Executive Summary</w:t>
      </w:r>
    </w:p>
    <w:p>
      <w:pPr>
        <w:pStyle w:val="FirstParagraph"/>
      </w:pPr>
      <w:r>
        <w:t xml:space="preserve">The mental health landscape in Pakistan has long been characterized by a significant disparity between the growing demand for psychological support and the limited availability of specialized care. This Project Report outlines a strategic initiative to establish comprehensive psychiatric services specifically tailored for the capital region, Pakistan Islamabad. As one of the most rapidly developing metropolitan areas in South Asia, Pakistan Islamabad presents a unique demographic profile where urbanization, high-pressure professional environments, and sociocultural transitions have contributed to an escalating prevalence of mental health disorders. The primary objective of this project is to deploy a robust network of qualified</w:t>
      </w:r>
      <w:r>
        <w:t xml:space="preserve"> </w:t>
      </w:r>
      <w:r>
        <w:rPr>
          <w:bCs/>
          <w:b/>
        </w:rPr>
        <w:t xml:space="preserve">Psychiatrist</w:t>
      </w:r>
      <w:r>
        <w:t xml:space="preserve"> </w:t>
      </w:r>
      <w:r>
        <w:t xml:space="preserve">professionals within the public and private sectors of Pakistan Islamabad, ensuring that mental healthcare is accessible, affordable, and destigmatized for all citizens.</w:t>
      </w:r>
    </w:p>
    <w:p>
      <w:pPr>
        <w:pStyle w:val="BodyText"/>
      </w:pPr>
      <w:r>
        <w:t xml:space="preserve">This document serves as a foundational framework for understanding the necessity of specialized psychiatric intervention in Pakistan Islamabad. It details the current gaps in service delivery, proposes structural solutions involving trained medical specialists known as</w:t>
      </w:r>
      <w:r>
        <w:t xml:space="preserve"> </w:t>
      </w:r>
      <w:r>
        <w:rPr>
          <w:bCs/>
          <w:b/>
        </w:rPr>
        <w:t xml:space="preserve">Psychiatrist</w:t>
      </w:r>
      <w:r>
        <w:t xml:space="preserve"> </w:t>
      </w:r>
      <w:r>
        <w:t xml:space="preserve">experts, and outlines the implementation roadmap required to transform mental health outcomes in Pakistan Islamabad. The success of this project will not only address immediate clinical needs but also set a precedent for sustainable healthcare infrastructure across the broader region.</w:t>
      </w:r>
    </w:p>
    <w:bookmarkEnd w:id="20"/>
    <w:bookmarkStart w:id="21" w:name="current-situation"/>
    <w:p>
      <w:pPr>
        <w:pStyle w:val="Heading2"/>
      </w:pPr>
      <w:r>
        <w:t xml:space="preserve">2. Current Status of Mental Health Infrastructure in Pakistan Islamabad</w:t>
      </w:r>
    </w:p>
    <w:p>
      <w:pPr>
        <w:pStyle w:val="FirstParagraph"/>
      </w:pPr>
      <w:r>
        <w:t xml:space="preserve">To understand the urgency of this project, one must analyze the current state of psychiatric care in Pakistan Islamabad. Historically, mental health services in Pakistan have been underfunded and fragmented. In Pakistan Islamabad specifically, while there are several tertiary care hospitals that possess psychiatry departments, the ratio of practicing professionals to patients remains critically low. The average number of</w:t>
      </w:r>
      <w:r>
        <w:t xml:space="preserve"> </w:t>
      </w:r>
      <w:r>
        <w:rPr>
          <w:bCs/>
          <w:b/>
        </w:rPr>
        <w:t xml:space="preserve">Psychiatrist</w:t>
      </w:r>
      <w:r>
        <w:t xml:space="preserve"> </w:t>
      </w:r>
      <w:r>
        <w:t xml:space="preserve">specialists per million population in Pakistan falls significantly below the World Health Organization (WHO) guidelines.</w:t>
      </w:r>
    </w:p>
    <w:p>
      <w:pPr>
        <w:pStyle w:val="BodyText"/>
      </w:pPr>
      <w:r>
        <w:t xml:space="preserve">In Pakistan Islamabad, this deficit is exacerbated by a lack of integrated care models. Most individuals seeking help for severe mental health conditions are funneled through general hospitals or emergency rooms without adequate triage or specialized assessment. Furthermore, there is a distinct shortage of child and adolescent psychiatry services in Pakistan Islamabad, leading to untreated developmental disorders among the youth. The stigma associated with mental illness often prevents residents of Pakistan Islamabad from seeking help until the condition becomes severe, placing an immense burden on existing facilities and reducing the efficacy of treatment provided by available</w:t>
      </w:r>
      <w:r>
        <w:t xml:space="preserve"> </w:t>
      </w:r>
      <w:r>
        <w:rPr>
          <w:bCs/>
          <w:b/>
        </w:rPr>
        <w:t xml:space="preserve">Psychiatrist</w:t>
      </w:r>
      <w:r>
        <w:t xml:space="preserve"> </w:t>
      </w:r>
      <w:r>
        <w:t xml:space="preserve">staff.</w:t>
      </w:r>
    </w:p>
    <w:bookmarkEnd w:id="21"/>
    <w:bookmarkStart w:id="22" w:name="objectives"/>
    <w:p>
      <w:pPr>
        <w:pStyle w:val="Heading2"/>
      </w:pPr>
      <w:r>
        <w:t xml:space="preserve">3. Project Objectives</w:t>
      </w:r>
    </w:p>
    <w:p>
      <w:pPr>
        <w:pStyle w:val="FirstParagraph"/>
      </w:pPr>
      <w:r>
        <w:t xml:space="preserve">The proposed project aims to achieve several critical goals tailored to the specific context of Pakistan Islamabad:</w:t>
      </w:r>
    </w:p>
    <w:p>
      <w:pPr>
        <w:numPr>
          <w:ilvl w:val="0"/>
          <w:numId w:val="1001"/>
        </w:numPr>
        <w:pStyle w:val="Compact"/>
      </w:pPr>
      <w:r>
        <w:rPr>
          <w:bCs/>
          <w:b/>
        </w:rPr>
        <w:t xml:space="preserve">Expansion of Specialist Workforce:</w:t>
      </w:r>
      <w:r>
        <w:t xml:space="preserve"> </w:t>
      </w:r>
      <w:r>
        <w:t xml:space="preserve">To recruit and train at least fifty new qualified</w:t>
      </w:r>
      <w:r>
        <w:t xml:space="preserve"> </w:t>
      </w:r>
      <w:r>
        <w:rPr>
          <w:bCs/>
          <w:b/>
        </w:rPr>
        <w:t xml:space="preserve">Psychiatrist</w:t>
      </w:r>
      <w:r>
        <w:t xml:space="preserve"> </w:t>
      </w:r>
      <w:r>
        <w:t xml:space="preserve">professionals specifically assigned to public health centers in Pakistan Islamabad within the first three years.</w:t>
      </w:r>
    </w:p>
    <w:p>
      <w:pPr>
        <w:numPr>
          <w:ilvl w:val="0"/>
          <w:numId w:val="1001"/>
        </w:numPr>
        <w:pStyle w:val="Compact"/>
      </w:pPr>
      <w:r>
        <w:rPr>
          <w:bCs/>
          <w:b/>
        </w:rPr>
        <w:t xml:space="preserve">Digital Integration:</w:t>
      </w:r>
      <w:r>
        <w:t xml:space="preserve"> </w:t>
      </w:r>
      <w:r>
        <w:t xml:space="preserve">Implement a tele-psychiatry platform accessible across Pakistan Islamabad, allowing remote consultations with leading</w:t>
      </w:r>
      <w:r>
        <w:t xml:space="preserve"> </w:t>
      </w:r>
      <w:r>
        <w:rPr>
          <w:bCs/>
          <w:b/>
        </w:rPr>
        <w:t xml:space="preserve">Psychiatrist</w:t>
      </w:r>
    </w:p>
    <w:p>
      <w:pPr>
        <w:numPr>
          <w:ilvl w:val="0"/>
          <w:numId w:val="1001"/>
        </w:numPr>
        <w:pStyle w:val="Compact"/>
      </w:pPr>
      <w:r>
        <w:rPr>
          <w:bCs/>
          <w:b/>
        </w:rPr>
        <w:t xml:space="preserve">School and Workplace Programs:</w:t>
      </w:r>
      <w:r>
        <w:t xml:space="preserve"> </w:t>
      </w:r>
      <w:r>
        <w:t xml:space="preserve">Establish routine screening programs in major institutions within Pakistan Islamabad to identify early signs of mental distress, facilitating early intervention by</w:t>
      </w:r>
      <w:r>
        <w:t xml:space="preserve"> </w:t>
      </w:r>
      <w:r>
        <w:rPr>
          <w:bCs/>
          <w:b/>
        </w:rPr>
        <w:t xml:space="preserve">Psychiatrist</w:t>
      </w:r>
    </w:p>
    <w:p>
      <w:pPr>
        <w:numPr>
          <w:ilvl w:val="0"/>
          <w:numId w:val="1001"/>
        </w:numPr>
        <w:pStyle w:val="Compact"/>
      </w:pPr>
      <w:r>
        <w:rPr>
          <w:bCs/>
          <w:b/>
        </w:rPr>
        <w:t xml:space="preserve">Destigmatization Campaigns:</w:t>
      </w:r>
      <w:r>
        <w:t xml:space="preserve"> </w:t>
      </w:r>
      <w:r>
        <w:t xml:space="preserve">Launch public awareness initiatives in Pakistan Islamabad to educate the populace on the role of a</w:t>
      </w:r>
    </w:p>
    <w:p>
      <w:pPr>
        <w:numPr>
          <w:ilvl w:val="0"/>
          <w:numId w:val="1000"/>
        </w:numPr>
        <w:pStyle w:val="Compact"/>
      </w:pPr>
      <w:r>
        <w:t xml:space="preserve">Psychiatrist</w:t>
      </w:r>
    </w:p>
    <w:bookmarkEnd w:id="22"/>
    <w:bookmarkStart w:id="26" w:name="methodology"/>
    <w:p>
      <w:pPr>
        <w:pStyle w:val="Heading2"/>
      </w:pPr>
      <w:r>
        <w:t xml:space="preserve">4. Strategic Implementation Methodology</w:t>
      </w:r>
    </w:p>
    <w:p>
      <w:pPr>
        <w:pStyle w:val="FirstParagraph"/>
      </w:pPr>
      <w:r>
        <w:t xml:space="preserve">The execution of this project in Pakistan Islamabad will follow a phased approach, ensuring that resources are allocated efficiently and that the quality of care provided by each</w:t>
      </w:r>
      <w:r>
        <w:t xml:space="preserve"> </w:t>
      </w:r>
      <w:r>
        <w:rPr>
          <w:bCs/>
          <w:b/>
        </w:rPr>
        <w:t xml:space="preserve">Psychiatrist</w:t>
      </w:r>
    </w:p>
    <w:bookmarkStart w:id="23" w:name="X7047f0332187cb7f580666248cd4cbcb82ee5d7"/>
    <w:p>
      <w:pPr>
        <w:pStyle w:val="Heading3"/>
      </w:pPr>
      <w:r>
        <w:t xml:space="preserve">Phase 1: Infrastructure and Recruitment (Months 1-6)</w:t>
      </w:r>
    </w:p>
    <w:p>
      <w:pPr>
        <w:pStyle w:val="FirstParagraph"/>
      </w:pPr>
      <w:r>
        <w:t xml:space="preserve">This initial phase focuses on setting up dedicated mental health wings in five major government hospitals across Pakistan Islamabad. Concurrently, a rigorous recruitment drive will be launched to hire experienced</w:t>
      </w:r>
      <w:r>
        <w:t xml:space="preserve"> </w:t>
      </w:r>
      <w:r>
        <w:rPr>
          <w:bCs/>
          <w:b/>
        </w:rPr>
        <w:t xml:space="preserve">Psychiatrist</w:t>
      </w:r>
    </w:p>
    <w:bookmarkEnd w:id="23"/>
    <w:bookmarkStart w:id="24" w:name="Xef5baa9582f8abf4fe5f0444b49d45c2cad0526"/>
    <w:p>
      <w:pPr>
        <w:pStyle w:val="Heading3"/>
      </w:pPr>
      <w:r>
        <w:t xml:space="preserve">Phase 2: Training and Integration (Months 7-18)</w:t>
      </w:r>
    </w:p>
    <w:p>
      <w:pPr>
        <w:pStyle w:val="FirstParagraph"/>
      </w:pPr>
      <w:r>
        <w:t xml:space="preserve">Newly recruited</w:t>
      </w:r>
    </w:p>
    <w:p>
      <w:pPr>
        <w:pStyle w:val="BodyText"/>
      </w:pPr>
      <w:r>
        <w:t xml:space="preserve">PsychiatristPsychiatrist.</w:t>
      </w:r>
    </w:p>
    <w:bookmarkEnd w:id="24"/>
    <w:bookmarkStart w:id="25" w:name="X47b9e40e0fb8d038e7288c6452df54f8bb912a3"/>
    <w:p>
      <w:pPr>
        <w:pStyle w:val="Heading3"/>
      </w:pPr>
      <w:r>
        <w:t xml:space="preserve">Phase 3: Community Outreach and Evaluation (Months 19-24)</w:t>
      </w:r>
    </w:p>
    <w:p>
      <w:pPr>
        <w:pStyle w:val="FirstParagraph"/>
      </w:pPr>
      <w:r>
        <w:t xml:space="preserve">The final phase involves deepening community engagement in Pakistan Islamabad. Mobile health units staffed by rotating teams of a</w:t>
      </w:r>
      <w:r>
        <w:t xml:space="preserve"> </w:t>
      </w:r>
      <w:r>
        <w:rPr>
          <w:bCs/>
          <w:b/>
        </w:rPr>
        <w:t xml:space="preserve">Psychiatrist</w:t>
      </w:r>
    </w:p>
    <w:bookmarkEnd w:id="25"/>
    <w:bookmarkEnd w:id="26"/>
    <w:bookmarkStart w:id="27" w:name="challenges"/>
    <w:p>
      <w:pPr>
        <w:pStyle w:val="Heading2"/>
      </w:pPr>
      <w:r>
        <w:t xml:space="preserve">5. Challenges and Mitigation Strategies</w:t>
      </w:r>
    </w:p>
    <w:p>
      <w:pPr>
        <w:pStyle w:val="FirstParagraph"/>
      </w:pPr>
      <w:r>
        <w:t xml:space="preserve">Implementing this project in Pakistan Islamabad is not without its challenges. One of the primary obstacles is the deep-seated stigma surrounding mental health, which often leads families to hide symptoms rather than seek help from a</w:t>
      </w:r>
      <w:r>
        <w:t xml:space="preserve"> </w:t>
      </w:r>
      <w:r>
        <w:rPr>
          <w:bCs/>
          <w:b/>
        </w:rPr>
        <w:t xml:space="preserve">Psychiatrist</w:t>
      </w:r>
    </w:p>
    <w:p>
      <w:pPr>
        <w:pStyle w:val="BodyText"/>
      </w:pPr>
      <w:r>
        <w:rPr>
          <w:bCs/>
          <w:b/>
        </w:rPr>
        <w:t xml:space="preserve">Budgetary Constraints:</w:t>
      </w:r>
      <w:r>
        <w:t xml:space="preserve"> </w:t>
      </w:r>
      <w:r>
        <w:t xml:space="preserve">Securing sustainable funding for the long-term operation of psychiatry departments in Pakistan Islamabad is a significant concern. The project proposes a public-private partnership model, where corporate entities in Pakistan Islamabad sponsor specific clinics or digital platforms, ensuring that direct patient costs remain low and treatment by a</w:t>
      </w:r>
      <w:r>
        <w:t xml:space="preserve"> </w:t>
      </w:r>
      <w:r>
        <w:rPr>
          <w:bCs/>
          <w:b/>
        </w:rPr>
        <w:t xml:space="preserve">Psychiatrist</w:t>
      </w:r>
    </w:p>
    <w:p>
      <w:pPr>
        <w:pStyle w:val="BodyText"/>
      </w:pPr>
      <w:r>
        <w:rPr>
          <w:bCs/>
          <w:b/>
        </w:rPr>
        <w:t xml:space="preserve">Burden on Professionals:</w:t>
      </w:r>
      <w:r>
        <w:t xml:space="preserve"> </w:t>
      </w:r>
      <w:r>
        <w:t xml:space="preserve">There is a risk of burnout among the limited number of</w:t>
      </w:r>
      <w:r>
        <w:t xml:space="preserve"> </w:t>
      </w:r>
      <w:r>
        <w:rPr>
          <w:bCs/>
          <w:b/>
        </w:rPr>
        <w:t xml:space="preserve">Psychiatrist</w:t>
      </w:r>
    </w:p>
    <w:bookmarkEnd w:id="27"/>
    <w:bookmarkStart w:id="28" w:name="expected-outcomes"/>
    <w:p>
      <w:pPr>
        <w:pStyle w:val="Heading2"/>
      </w:pPr>
      <w:r>
        <w:t xml:space="preserve">6. Expected Outcomes and Impact</w:t>
      </w:r>
    </w:p>
    <w:p>
      <w:pPr>
        <w:pStyle w:val="FirstParagraph"/>
      </w:pPr>
      <w:r>
        <w:t xml:space="preserve">If successfully implemented, this project will radically alter the mental health landscape of Pakistan Islamabad. We anticipate a measurable reduction in suicide rates and severe mental health crises within the region. By increasing the availability of qualified</w:t>
      </w:r>
      <w:r>
        <w:t xml:space="preserve"> </w:t>
      </w:r>
      <w:r>
        <w:rPr>
          <w:bCs/>
          <w:b/>
        </w:rPr>
        <w:t xml:space="preserve">Psychiatrist</w:t>
      </w:r>
    </w:p>
    <w:p>
      <w:pPr>
        <w:pStyle w:val="BodyText"/>
      </w:pPr>
      <w:r>
        <w:t xml:space="preserve">Economically, healthier citizens contribute more effectively to the workforce. By addressing mental health issues early through professional intervention by a</w:t>
      </w:r>
    </w:p>
    <w:p>
      <w:pPr>
        <w:pStyle w:val="BodyText"/>
      </w:pPr>
      <w:r>
        <w:t xml:space="preserve">Psychiatrist, the project aims to reduce absenteeism and presenteeism in industries located in Pakistan Islamabad. Furthermore, this initiative will serve as a hub for medical research, positioning Pakistan Islamabad as a leader in psychiatric innovation within the region.</w:t>
      </w:r>
    </w:p>
    <w:bookmarkEnd w:id="28"/>
    <w:bookmarkStart w:id="29" w:name="conclusion"/>
    <w:p>
      <w:pPr>
        <w:pStyle w:val="Heading2"/>
      </w:pPr>
      <w:r>
        <w:t xml:space="preserve">7. Conclusion</w:t>
      </w:r>
    </w:p>
    <w:p>
      <w:pPr>
        <w:pStyle w:val="FirstParagraph"/>
      </w:pPr>
      <w:r>
        <w:t xml:space="preserve">In conclusion, the establishment of enhanced psychiatric services in Pakistan Islamabad is not merely a healthcare initiative; it is a societal imperative. The integration of dedicated resources for every patient requiring care from a</w:t>
      </w:r>
      <w:r>
        <w:t xml:space="preserve"> </w:t>
      </w:r>
      <w:r>
        <w:rPr>
          <w:bCs/>
          <w:b/>
        </w:rPr>
        <w:t xml:space="preserve">Psychiatrist</w:t>
      </w:r>
    </w:p>
    <w:p>
      <w:r>
        <w:pict>
          <v:rect style="width:0;height:1.5pt" o:hralign="center" o:hrstd="t" o:hr="t"/>
        </w:pict>
      </w:r>
    </w:p>
    <w:p>
      <w:pPr>
        <w:pStyle w:val="FirstParagraph"/>
      </w:pPr>
      <w:r>
        <w:rPr>
          <w:iCs/>
          <w:i/>
        </w:rPr>
        <w:t xml:space="preserve">This document is confidential and intended solely for the use of the Project Steering Committee regarding initiatives in Pakistan Islamabad.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Psychiatric Care Unit in Pakistan Islamabad</dc:title>
  <dc:creator/>
  <dc:language>en</dc:language>
  <cp:keywords/>
  <dcterms:created xsi:type="dcterms:W3CDTF">2026-07-29T16:24:59Z</dcterms:created>
  <dcterms:modified xsi:type="dcterms:W3CDTF">2026-07-29T16:24:59Z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