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Advanced</w:t>
      </w:r>
      <w:r>
        <w:t xml:space="preserve"> </w:t>
      </w:r>
      <w:r>
        <w:t xml:space="preserve">Psychiatric</w:t>
      </w:r>
      <w:r>
        <w:t xml:space="preserve"> </w:t>
      </w:r>
      <w:r>
        <w:t xml:space="preserve">Care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8fcf117fc7a15d8352a1e121fca0ef93601b482"/>
    <w:p>
      <w:pPr>
        <w:pStyle w:val="Heading1"/>
      </w:pPr>
      <w:r>
        <w:t xml:space="preserve">Project Report: Strategic Implementation of Modern Psychiatric Services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Ministry of Health Representatives, and Medical Consortium Partners</w:t>
      </w:r>
      <w:r>
        <w:br/>
      </w:r>
    </w:p>
    <w:p>
      <w:pPr>
        <w:pStyle w:val="BodyText"/>
      </w:pPr>
      <w:r>
        <w:t xml:space="preserve">From: Project Management Office</w:t>
      </w:r>
      <w:r>
        <w:br/>
      </w:r>
      <w:r>
        <w:rPr>
          <w:iCs/>
          <w:i/>
        </w:rPr>
        <w:t xml:space="preserve">This report outlines the strategic framework for introducing state-of-the-art psychiatric care facilities and telemedicine networks within Russia Saint Petersburg. It addresses the growing need for accessible mental health support in one of Russia’s most culturally significant and densely populated cities.</w:t>
      </w:r>
    </w:p>
    <w:bookmarkStart w:id="20" w:name="introduction"/>
    <w:p>
      <w:pPr>
        <w:pStyle w:val="Heading2"/>
      </w:pPr>
      <w:r>
        <w:t xml:space="preserve">1. Introduction</w:t>
      </w:r>
    </w:p>
    <w:p>
      <w:pPr>
        <w:pStyle w:val="FirstParagraph"/>
      </w:pPr>
      <w:r>
        <w:t xml:space="preserve">The landscape of mental healthcare is undergoing a profound transformation globally, and nowhere is this more critical than in the historical and economic hub of Russia Saint Petersburg. As a city that serves as the second-largest metropolis in Russia, Saint Petersburg faces unique demographic pressures, including high population density, rapid urbanization, and post-pandemic psychological stressors. This</w:t>
      </w:r>
      <w:r>
        <w:t xml:space="preserve"> </w:t>
      </w:r>
      <w:r>
        <w:rPr>
          <w:bCs/>
          <w:b/>
        </w:rPr>
        <w:t xml:space="preserve">Project Report</w:t>
      </w:r>
      <w:r>
        <w:t xml:space="preserve"> </w:t>
      </w:r>
      <w:r>
        <w:t xml:space="preserve">details the comprehensive plan to modernize psychiatric services specifically tailored for the residents of Russia Saint Petersburg.</w:t>
      </w:r>
    </w:p>
    <w:p>
      <w:pPr>
        <w:pStyle w:val="BodyText"/>
      </w:pPr>
      <w:r>
        <w:t xml:space="preserve">The primary objective is not merely to build infrastructure but to shift the paradigm of care in Russia Saint Petersburg from a purely institutional model to a community-based, holistic approach. By focusing on high-quality psychiatric intervention, we aim to reduce stigma, improve early detection rates, and ensure that the mental health needs of the population in Russia Saint Petersburg are met with international standards of excellence.</w:t>
      </w:r>
    </w:p>
    <w:bookmarkEnd w:id="20"/>
    <w:bookmarkStart w:id="21" w:name="Xca01d6128429ce9d4182f265ee465b1791ddc1f"/>
    <w:p>
      <w:pPr>
        <w:pStyle w:val="Heading2"/>
      </w:pPr>
      <w:r>
        <w:t xml:space="preserve">2. Contextual Analysis: The Need for Change in Russia Saint Petersburg</w:t>
      </w:r>
    </w:p>
    <w:p>
      <w:pPr>
        <w:pStyle w:val="FirstParagraph"/>
      </w:pPr>
      <w:r>
        <w:t xml:space="preserve">Russia Saint Petersburg possesses a distinct cultural fabric where mental health has historically been shrouded in silence and stigma. However, recent epidemiological studies indicate a sharp rise in anxiety disorders, depression, and burnout-related conditions among the working-age population of Russia Saint Petersburg. The existing infrastructure often relies on Soviet-era facilities that are overcrowded and under-resourced.</w:t>
      </w:r>
    </w:p>
    <w:p>
      <w:pPr>
        <w:pStyle w:val="BodyText"/>
      </w:pPr>
      <w:r>
        <w:t xml:space="preserve">Furthermore, the unique geographical context of Russia Saint Petersburg—located on the Neva River with long periods of darkness during winter months—contributes to seasonal affective disorders and other mood-related issues specific to this latitude. A tailored psychiatric approach must account for these environmental factors. The current gap in specialized care, particularly regarding child and adolescent psychiatry and geriatric mental health, creates an urgent demand for new interventions in Russia Saint Petersburg.</w:t>
      </w:r>
    </w:p>
    <w:bookmarkEnd w:id="21"/>
    <w:bookmarkStart w:id="22" w:name="project-objectives"/>
    <w:p>
      <w:pPr>
        <w:pStyle w:val="Heading2"/>
      </w:pPr>
      <w:r>
        <w:t xml:space="preserve">3. Project Objectives</w:t>
      </w:r>
    </w:p>
    <w:p>
      <w:pPr>
        <w:numPr>
          <w:ilvl w:val="0"/>
          <w:numId w:val="1001"/>
        </w:numPr>
        <w:pStyle w:val="Compact"/>
      </w:pPr>
      <w:r>
        <w:rPr>
          <w:bCs/>
          <w:b/>
        </w:rPr>
        <w:t xml:space="preserve">Digital Integration:</w:t>
      </w:r>
      <w:r>
        <w:t xml:space="preserve"> </w:t>
      </w:r>
      <w:r>
        <w:t xml:space="preserve">Implement a secure telepsychiatry platform accessible to all residents of Russia Saint Petersburg, bridging the gap between remote districts and central specialists.</w:t>
      </w:r>
    </w:p>
    <w:p>
      <w:pPr>
        <w:numPr>
          <w:ilvl w:val="0"/>
          <w:numId w:val="1001"/>
        </w:numPr>
        <w:pStyle w:val="Compact"/>
      </w:pPr>
      <w:r>
        <w:rPr>
          <w:bCs/>
          <w:b/>
        </w:rPr>
        <w:t xml:space="preserve">Institutional Modernization:</w:t>
      </w:r>
      <w:r>
        <w:t xml:space="preserve"> </w:t>
      </w:r>
      <w:r>
        <w:t xml:space="preserve">Renovate three key psychiatric centers in Russia Saint Petersburg to focus on outpatient care and short-term stabilization rather than long-term institutionalization.</w:t>
      </w:r>
    </w:p>
    <w:p>
      <w:pPr>
        <w:numPr>
          <w:ilvl w:val="0"/>
          <w:numId w:val="1001"/>
        </w:numPr>
        <w:pStyle w:val="Compact"/>
      </w:pPr>
      <w:r>
        <w:rPr>
          <w:bCs/>
          <w:b/>
        </w:rPr>
        <w:t xml:space="preserve">Educational Outreach:</w:t>
      </w:r>
      <w:r>
        <w:t xml:space="preserve"> </w:t>
      </w:r>
      <w:r>
        <w:t xml:space="preserve">Launch a public awareness campaign across Russia Saint Petersburg to destigmatize the role of the psychiatrist, positioning mental health support as a routine aspect of overall well-being.</w:t>
      </w:r>
    </w:p>
    <w:p>
      <w:pPr>
        <w:numPr>
          <w:ilvl w:val="0"/>
          <w:numId w:val="1001"/>
        </w:numPr>
        <w:pStyle w:val="Compact"/>
      </w:pPr>
      <w:r>
        <w:rPr>
          <w:bCs/>
          <w:b/>
        </w:rPr>
        <w:t xml:space="preserve">Clinical Excellence:</w:t>
      </w:r>
      <w:r>
        <w:t xml:space="preserve"> </w:t>
      </w:r>
      <w:r>
        <w:t xml:space="preserve">Recruit and train a new generation of psychiatrists in Russia Saint Petersburg using evidence-based practices, including cognitive behavioral therapy (CBT), pharmacotherapy updates, and trauma-informed care.</w:t>
      </w:r>
    </w:p>
    <w:bookmarkEnd w:id="22"/>
    <w:bookmarkStart w:id="26" w:name="strategic-implementation-plan"/>
    <w:p>
      <w:pPr>
        <w:pStyle w:val="Heading2"/>
      </w:pPr>
      <w:r>
        <w:t xml:space="preserve">4. Strategic Implementation Plan</w:t>
      </w:r>
    </w:p>
    <w:bookmarkStart w:id="23" w:name="infrastructure-development"/>
    <w:p>
      <w:pPr>
        <w:pStyle w:val="Heading3"/>
      </w:pPr>
      <w:r>
        <w:t xml:space="preserve">4.1 Infrastructure Development</w:t>
      </w:r>
    </w:p>
    <w:p>
      <w:pPr>
        <w:pStyle w:val="FirstParagraph"/>
      </w:pPr>
      <w:r>
        <w:t xml:space="preserve">The physical renovation of psychiatric facilities in Russia Saint Petersburg will prioritize therapeutic environments. Studies show that natural light, green spaces, and private consultation rooms significantly improve patient outcomes. In Russia Saint Petersburg, where architecture plays a central role in civic identity, the new centers will reflect modern design principles while respecting local aesthetic sensibilities.</w:t>
      </w:r>
    </w:p>
    <w:bookmarkEnd w:id="23"/>
    <w:bookmarkStart w:id="24" w:name="telemedicine-network"/>
    <w:p>
      <w:pPr>
        <w:pStyle w:val="Heading3"/>
      </w:pPr>
      <w:r>
        <w:t xml:space="preserve">4.2 Telemedicine Network</w:t>
      </w:r>
    </w:p>
    <w:p>
      <w:pPr>
        <w:pStyle w:val="FirstParagraph"/>
      </w:pPr>
      <w:r>
        <w:t xml:space="preserve">A critical component of this project is the deployment of a robust telemedicine network. This allows psychiatrists in Russia Saint Petersburg to conduct initial consultations and follow-ups remotely, which is particularly vital for elderly patients or those with mobility issues. The platform will be integrated with the regional electronic health record system, ensuring continuity of care across different healthcare providers in Russia Saint Petersburg.</w:t>
      </w:r>
    </w:p>
    <w:bookmarkEnd w:id="24"/>
    <w:bookmarkStart w:id="25" w:name="workforce-training"/>
    <w:p>
      <w:pPr>
        <w:pStyle w:val="Heading3"/>
      </w:pPr>
      <w:r>
        <w:t xml:space="preserve">4.3 Workforce Training</w:t>
      </w:r>
    </w:p>
    <w:p>
      <w:pPr>
        <w:pStyle w:val="FirstParagraph"/>
      </w:pPr>
      <w:r>
        <w:t xml:space="preserve">To ensure sustainability, a specialized training institute for psychiatrists will be established in collaboration with local medical universities. This initiative will focus on reducing burnout among mental health professionals and keeping the staff of psychiatrists in Russia Saint Petersburg updated on the latest international research.</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Social Stigma:</w:t>
      </w:r>
      <w:r>
        <w:t xml:space="preserve"> </w:t>
      </w:r>
      <w:r>
        <w:t xml:space="preserve">Despite progress, stigma remains a barrier in Russia Saint Petersburg. We will mitigate this by partnering with local cultural institutions, including theaters and museums in the city center of Russia Saint Petersburg, to host exhibitions and dialogues about mental health.</w:t>
      </w:r>
    </w:p>
    <w:p>
      <w:pPr>
        <w:pStyle w:val="BodyText"/>
      </w:pPr>
      <w:r>
        <w:rPr>
          <w:bCs/>
          <w:b/>
        </w:rPr>
        <w:t xml:space="preserve">Funding Constraints:</w:t>
      </w:r>
      <w:r>
        <w:t xml:space="preserve"> </w:t>
      </w:r>
      <w:r>
        <w:t xml:space="preserve">The economic climate affects healthcare budgets. To address this, the project seeks a mixed funding model involving government grants from the Ministry of Health of Russia Saint Petersburg and private partnerships with insurance providers in the region.</w:t>
      </w:r>
    </w:p>
    <w:p>
      <w:pPr>
        <w:pStyle w:val="BodyText"/>
      </w:pPr>
      <w:r>
        <w:rPr>
          <w:bCs/>
          <w:b/>
        </w:rPr>
        <w:t xml:space="preserve">Tech Adoption:</w:t>
      </w:r>
      <w:r>
        <w:t xml:space="preserve"> </w:t>
      </w:r>
      <w:r>
        <w:t xml:space="preserve">Elderly populations may struggle with digital tools. Therefore, user-friendly interfaces and community-based "tech-support" volunteers will be trained to assist patients in accessing online psychiatric services within Russia Saint Petersburg.</w:t>
      </w:r>
    </w:p>
    <w:bookmarkEnd w:id="27"/>
    <w:bookmarkStart w:id="28" w:name="expected-outcomes-and-impact"/>
    <w:p>
      <w:pPr>
        <w:pStyle w:val="Heading2"/>
      </w:pPr>
      <w:r>
        <w:t xml:space="preserve">6. Expected Outcomes and Impact</w:t>
      </w:r>
    </w:p>
    <w:p>
      <w:pPr>
        <w:pStyle w:val="FirstParagraph"/>
      </w:pPr>
      <w:r>
        <w:t xml:space="preserve">The successful execution of this project is expected to yield measurable improvements in public health metrics for Russia Saint Petersburg. We anticipate a 30% reduction in hospital admission times for acute psychiatric episodes due to improved outpatient management. Additionally, the increased availability of psychiatric services will likely lead to higher productivity rates among the workforce in Russia Saint Petersburg, as mental well-being is directly correlated with economic performance.</w:t>
      </w:r>
    </w:p>
    <w:p>
      <w:pPr>
        <w:pStyle w:val="BodyText"/>
      </w:pPr>
      <w:r>
        <w:t xml:space="preserve">Moreover, this project aims to establish Russia Saint Petersburg as a model city for mental health reform within the Russian Federation. By demonstrating that modern, humane, and technologically advanced psychiatric care can be successfully implemented in a historic urban center of Russia Saint Petersburg, we hope to inspire similar initiatives across other major cities.</w:t>
      </w:r>
    </w:p>
    <w:bookmarkEnd w:id="28"/>
    <w:bookmarkStart w:id="29" w:name="conclusion"/>
    <w:p>
      <w:pPr>
        <w:pStyle w:val="Heading2"/>
      </w:pPr>
      <w:r>
        <w:t xml:space="preserve">7. Conclusion</w:t>
      </w:r>
    </w:p>
    <w:p>
      <w:pPr>
        <w:pStyle w:val="FirstParagraph"/>
      </w:pPr>
      <w:r>
        <w:t xml:space="preserve">In conclusion, this Project Report underscores the imperative to upgrade psychiatric infrastructure and methodologies in Russia Saint Petersburg. The integration of modern clinical practices with community-focused care represents a significant step forward for public health in the region. By addressing the specific needs of the population in Russia Saint Petersburg, we can create a resilient mental health ecosystem that supports all citizens.</w:t>
      </w:r>
    </w:p>
    <w:p>
      <w:pPr>
        <w:pStyle w:val="BodyText"/>
      </w:pPr>
      <w:r>
        <w:t xml:space="preserve">The stakeholders are urged to approve the initial phase of funding to commence pilot programs in selected districts of Russia Saint Petersburg. The time for action is now, ensuring that every resident of Russia Saint Petersburg has access to dignified and effective psychiatric care.</w:t>
      </w:r>
    </w:p>
    <w:p>
      <w:pPr>
        <w:pStyle w:val="BodyText"/>
      </w:pPr>
      <w:r>
        <w:rPr>
          <w:bCs/>
          <w:b/>
        </w:rPr>
        <w:t xml:space="preserve">End of Document</w:t>
      </w:r>
      <w:r>
        <w:br/>
      </w:r>
      <w:r>
        <w:t xml:space="preserve">Prepared by the Strategic Planning Committee.</w:t>
      </w:r>
      <w:r>
        <w:br/>
      </w:r>
      <w:r>
        <w:t xml:space="preserve">All data regarding patient confidentiality adheres to the federal laws applicable in Russia Saint Petersburg.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Advanced Psychiatric Care in Russia Saint Petersburg</dc:title>
  <dc:creator/>
  <dc:language>en</dc:language>
  <cp:keywords/>
  <dcterms:created xsi:type="dcterms:W3CDTF">2026-07-29T22:14:08Z</dcterms:created>
  <dcterms:modified xsi:type="dcterms:W3CDTF">2026-07-29T22:14:08Z</dcterms:modified>
</cp:coreProperties>
</file>

<file path=docProps/custom.xml><?xml version="1.0" encoding="utf-8"?>
<Properties xmlns="http://schemas.openxmlformats.org/officeDocument/2006/custom-properties" xmlns:vt="http://schemas.openxmlformats.org/officeDocument/2006/docPropsVTypes"/>
</file>