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Integrated</w:t>
      </w:r>
      <w:r>
        <w:t xml:space="preserve"> </w:t>
      </w:r>
      <w:r>
        <w:t xml:space="preserve">Psychiatric</w:t>
      </w:r>
      <w:r>
        <w:t xml:space="preserve"> </w:t>
      </w:r>
      <w:r>
        <w:t xml:space="preserve">Care</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Administration Board</w:t>
      </w:r>
      <w:r>
        <w:br/>
      </w:r>
      <w:r>
        <w:t xml:space="preserve">: Strategic Planning Committee</w:t>
      </w:r>
      <w:r>
        <w:br/>
      </w:r>
      <w:r>
        <w:br/>
      </w:r>
      <w:r>
        <w:br/>
      </w:r>
    </w:p>
    <w:bookmarkStart w:id="20" w:name="project-report"/>
    <w:p>
      <w:pPr>
        <w:pStyle w:val="Heading1"/>
      </w:pPr>
      <w:r>
        <w:t xml:space="preserve">Project Report</w:t>
      </w:r>
    </w:p>
    <w:bookmarkEnd w:id="20"/>
    <w:p>
      <w:pPr>
        <w:pStyle w:val="FirstParagraph"/>
      </w:pPr>
      <w:r>
        <w:rPr>
          <w:iCs/>
          <w:i/>
        </w:rPr>
        <w:t xml:space="preserve">This document serves as a comprehensive Project Report detailing the strategic initiative to enhance psychiatric care infrastructure. The primary focus is the establishment of specialized facilities and outreach programs within the United States Los Angeles metropolitan area, addressing critical mental health disparities.</w:t>
      </w:r>
    </w:p>
    <w:bookmarkStart w:id="21" w:name="executive-summary"/>
    <w:p>
      <w:pPr>
        <w:pStyle w:val="Heading2"/>
      </w:pPr>
      <w:r>
        <w:t xml:space="preserve">1. Executive Summary</w:t>
      </w:r>
    </w:p>
    <w:p>
      <w:pPr>
        <w:pStyle w:val="FirstParagraph"/>
      </w:pPr>
      <w:r>
        <w:t xml:space="preserve">The current healthcare landscape in the United States is undergoing a significant transformation regarding mental health services. This Project Report outlines a strategic initiative designed to bolster psychiatric care resources specifically within the dense urban environment of Los Angeles, California. As one of the most populous cities in the United States Los Angeles faces unique challenges related to mental health accessibility, workforce shortages, and socioeconomic disparities. The objective of this project is to deploy a network of advanced psychiatric clinics and telehealth platforms that cater to diverse populations across various districts within United States Los Angeles.</w:t>
      </w:r>
    </w:p>
    <w:p>
      <w:pPr>
        <w:pStyle w:val="BodyText"/>
      </w:pPr>
      <w:r>
        <w:t xml:space="preserve">This initiative recognizes that the demand for a qualified</w:t>
      </w:r>
      <w:r>
        <w:t xml:space="preserve"> </w:t>
      </w:r>
      <w:r>
        <w:rPr>
          <w:bCs/>
          <w:b/>
        </w:rPr>
        <w:t xml:space="preserve">Psychiatrist</w:t>
      </w:r>
      <w:r>
        <w:t xml:space="preserve"> </w:t>
      </w:r>
      <w:r>
        <w:t xml:space="preserve">has never been higher. By integrating evidence-based treatments with culturally competent care, this project aims to reduce wait times, improve patient outcomes, and ensure that residents in United States Los Angeles have equitable access to high-quality mental health services.</w:t>
      </w:r>
    </w:p>
    <w:bookmarkEnd w:id="21"/>
    <w:bookmarkStart w:id="22" w:name="background-and-problem-statement"/>
    <w:p>
      <w:pPr>
        <w:pStyle w:val="Heading2"/>
      </w:pPr>
      <w:r>
        <w:t xml:space="preserve">2. Background and Problem Statement</w:t>
      </w:r>
    </w:p>
    <w:p>
      <w:pPr>
        <w:pStyle w:val="FirstParagraph"/>
      </w:pPr>
      <w:r>
        <w:t xml:space="preserve">Mental health issues are prevalent across all demographics, yet systemic barriers often prevent individuals from receiving timely care. In the context of the United States, the shortage of mental health professionals is a documented crisis. This scarcity is particularly acute in major metropolitan hubs like Los Angeles. The specific geographic and demographic complexity of United States Los Angeles requires a nuanced approach to healthcare delivery.</w:t>
      </w:r>
    </w:p>
    <w:p>
      <w:pPr>
        <w:pStyle w:val="BodyText"/>
      </w:pPr>
      <w:r>
        <w:t xml:space="preserve">Existing infrastructure often struggles to cope with the high volume of patients seeking assistance from a</w:t>
      </w:r>
      <w:r>
        <w:t xml:space="preserve"> </w:t>
      </w:r>
      <w:r>
        <w:rPr>
          <w:bCs/>
          <w:b/>
        </w:rPr>
        <w:t xml:space="preserve">Psychiatrist</w:t>
      </w:r>
      <w:r>
        <w:t xml:space="preserve">. Long wait times, high costs, and a lack of insurance coverage for certain psychiatric interventions create significant gaps in care. Furthermore, cultural and linguistic barriers in the diverse population of United States Los Angeles mean that standard models of care are not always effective. There is an urgent need for a tailored solution that addresses these specific regional challenges.</w:t>
      </w:r>
    </w:p>
    <w:bookmarkEnd w:id="22"/>
    <w:bookmarkStart w:id="23" w:name="project-objectives"/>
    <w:p>
      <w:pPr>
        <w:pStyle w:val="Heading2"/>
      </w:pPr>
      <w:r>
        <w:t xml:space="preserve">3. Project Objectives</w:t>
      </w:r>
    </w:p>
    <w:p>
      <w:pPr>
        <w:numPr>
          <w:ilvl w:val="0"/>
          <w:numId w:val="1001"/>
        </w:numPr>
        <w:pStyle w:val="Compact"/>
      </w:pPr>
      <w:r>
        <w:rPr>
          <w:bCs/>
          <w:b/>
        </w:rPr>
        <w:t xml:space="preserve">Increase Access:</w:t>
      </w:r>
      <w:r>
        <w:t xml:space="preserve">To establish at least five new satellite clinics in underserved areas of United States Los Angeles, ensuring that no resident is more than 30 minutes away from a qualified</w:t>
      </w:r>
      <w:r>
        <w:t xml:space="preserve"> </w:t>
      </w:r>
      <w:r>
        <w:rPr>
          <w:bCs/>
          <w:b/>
        </w:rPr>
        <w:t xml:space="preserve">Psychiatrist</w:t>
      </w:r>
      <w:r>
        <w:t xml:space="preserve">.</w:t>
      </w:r>
    </w:p>
    <w:p>
      <w:pPr>
        <w:numPr>
          <w:ilvl w:val="0"/>
          <w:numId w:val="1001"/>
        </w:numPr>
        <w:pStyle w:val="Compact"/>
      </w:pPr>
      <w:r>
        <w:rPr>
          <w:bCs/>
          <w:b/>
        </w:rPr>
        <w:t xml:space="preserve">Digital Integration:</w:t>
      </w:r>
      <w:r>
        <w:t xml:space="preserve">Implement a robust telehealth system to connect patients in remote or rural parts of the greater Los Angeles area with specialists.</w:t>
      </w:r>
    </w:p>
    <w:p>
      <w:pPr>
        <w:numPr>
          <w:ilvl w:val="0"/>
          <w:numId w:val="1001"/>
        </w:numPr>
        <w:pStyle w:val="Compact"/>
      </w:pPr>
      <w:r>
        <w:rPr>
          <w:bCs/>
          <w:b/>
        </w:rPr>
        <w:t xml:space="preserve">Cultural Competency:</w:t>
      </w:r>
      <w:r>
        <w:t xml:space="preserve">Mandate training for all staff and medical personnel to ensure care is culturally responsive, reflecting the diverse makeup of United States Los Angeles.</w:t>
      </w:r>
    </w:p>
    <w:p>
      <w:pPr>
        <w:numPr>
          <w:ilvl w:val="0"/>
          <w:numId w:val="1001"/>
        </w:numPr>
        <w:pStyle w:val="Compact"/>
      </w:pPr>
      <w:r>
        <w:rPr>
          <w:bCs/>
          <w:b/>
        </w:rPr>
        <w:t xml:space="preserve">Workforce Expansion:</w:t>
      </w:r>
      <w:r>
        <w:t xml:space="preserve">Create residency programs in partnership with local universities to train new</w:t>
      </w:r>
      <w:r>
        <w:t xml:space="preserve"> </w:t>
      </w:r>
      <w:r>
        <w:rPr>
          <w:bCs/>
          <w:b/>
        </w:rPr>
        <w:t xml:space="preserve">Psychiatrist</w:t>
      </w:r>
      <w:r>
        <w:t xml:space="preserve"> </w:t>
      </w:r>
      <w:r>
        <w:t xml:space="preserve">professionals who are committed to serving the community in United States Los Angeles.</w:t>
      </w:r>
    </w:p>
    <w:bookmarkEnd w:id="23"/>
    <w:bookmarkStart w:id="27" w:name="scope-and-methodology"/>
    <w:p>
      <w:pPr>
        <w:pStyle w:val="Heading2"/>
      </w:pPr>
      <w:r>
        <w:t xml:space="preserve">4. Scope and Methodology</w:t>
      </w:r>
    </w:p>
    <w:p>
      <w:pPr>
        <w:pStyle w:val="FirstParagraph"/>
      </w:pPr>
      <w:r>
        <w:t xml:space="preserve">The scope of this project covers the entire metropolitan region of United States Los Angeles, with initial pilot programs launching in three high-need districts: South LA, East LA, and the San Fernando Valley. The methodology involves a phased approach.</w:t>
      </w:r>
    </w:p>
    <w:bookmarkStart w:id="24" w:name="Xdfaf5fbfbf98bde9c5f7dffef3972f9c319eb71"/>
    <w:p>
      <w:pPr>
        <w:pStyle w:val="Heading3"/>
      </w:pPr>
      <w:r>
        <w:t xml:space="preserve">Phase 1: Needs Assessment and Site Selection</w:t>
      </w:r>
    </w:p>
    <w:p>
      <w:pPr>
        <w:pStyle w:val="FirstParagraph"/>
      </w:pPr>
      <w:r>
        <w:t xml:space="preserve">Data analytics will be used to identify specific zip codes within United States Los Angeles that exhibit the highest rates of mental health crises relative to available psychiatric resources. This data-driven approach ensures that resources are allocated where they are most needed.</w:t>
      </w:r>
    </w:p>
    <w:bookmarkEnd w:id="24"/>
    <w:bookmarkStart w:id="25" w:name="phase-2-infrastructure-development"/>
    <w:p>
      <w:pPr>
        <w:pStyle w:val="Heading3"/>
      </w:pPr>
      <w:r>
        <w:t xml:space="preserve">Phase 2: Infrastructure Development</w:t>
      </w:r>
    </w:p>
    <w:p>
      <w:pPr>
        <w:pStyle w:val="FirstParagraph"/>
      </w:pPr>
      <w:r>
        <w:t xml:space="preserve">This phase involves the renovation and outfitting of medical spaces with state-of-the-art diagnostic tools. Special attention will be paid to creating calming, secure environments conducive to psychiatric evaluation and therapy. Each facility will be staffed by a multidisciplinary team including nurses, social workers, and board-certified</w:t>
      </w:r>
      <w:r>
        <w:t xml:space="preserve"> </w:t>
      </w:r>
      <w:r>
        <w:rPr>
          <w:bCs/>
          <w:b/>
        </w:rPr>
        <w:t xml:space="preserve">Psychiatrist</w:t>
      </w:r>
      <w:r>
        <w:t xml:space="preserve"> </w:t>
      </w:r>
      <w:r>
        <w:t xml:space="preserve">specialists.</w:t>
      </w:r>
    </w:p>
    <w:bookmarkEnd w:id="25"/>
    <w:bookmarkStart w:id="26" w:name="phase-3-recruitment-and-training"/>
    <w:p>
      <w:pPr>
        <w:pStyle w:val="Heading3"/>
      </w:pPr>
      <w:r>
        <w:t xml:space="preserve">Phase 3: Recruitment and Training</w:t>
      </w:r>
    </w:p>
    <w:p>
      <w:pPr>
        <w:pStyle w:val="FirstParagraph"/>
      </w:pPr>
      <w:r>
        <w:t xml:space="preserve">A major component of this project is the recruitment of talent. We will partner with medical schools in California to attract new graduates. Existing staff will undergo rigorous training focused on trauma-informed care and crisis intervention, skills that are essential for treating patients in the high-stress environment of United States Los Angeles.</w:t>
      </w:r>
    </w:p>
    <w:bookmarkEnd w:id="26"/>
    <w:bookmarkEnd w:id="27"/>
    <w:bookmarkStart w:id="28" w:name="strategic-importance-to-the-region"/>
    <w:p>
      <w:pPr>
        <w:pStyle w:val="Heading2"/>
      </w:pPr>
      <w:r>
        <w:t xml:space="preserve">5. Strategic Importance to the Region</w:t>
      </w:r>
    </w:p>
    <w:p>
      <w:pPr>
        <w:pStyle w:val="FirstParagraph"/>
      </w:pPr>
      <w:r>
        <w:t xml:space="preserve">The implementation of this project is not merely a healthcare upgrade; it is a social imperative. Mental health directly impacts public safety, economic productivity, and overall community well-being in United States Los Angeles. By ensuring that every resident has access to a</w:t>
      </w:r>
      <w:r>
        <w:t xml:space="preserve"> </w:t>
      </w:r>
      <w:r>
        <w:rPr>
          <w:bCs/>
          <w:b/>
        </w:rPr>
        <w:t xml:space="preserve">Psychiatrist</w:t>
      </w:r>
      <w:r>
        <w:t xml:space="preserve">, we can mitigate the risks associated with untreated mental illness, including homelessness and incarceration.</w:t>
      </w:r>
    </w:p>
    <w:p>
      <w:pPr>
        <w:pStyle w:val="BodyText"/>
      </w:pPr>
      <w:r>
        <w:t xml:space="preserve">Furthermore, this project aligns with state-level mandates in California aimed at parity between physical and mental health care. United States Los Angeles serves as a model for how large cities can tackle these issues. Success in United States Los Angeles can serve as a blueprint for other major cities across the nation.</w:t>
      </w:r>
    </w:p>
    <w:bookmarkEnd w:id="28"/>
    <w:bookmarkStart w:id="29" w:name="expected-outcomes-and-kpis"/>
    <w:p>
      <w:pPr>
        <w:pStyle w:val="Heading2"/>
      </w:pPr>
      <w:r>
        <w:t xml:space="preserve">6. Expected Outcomes and KPIs</w:t>
      </w:r>
    </w:p>
    <w:p>
      <w:pPr>
        <w:pStyle w:val="FirstParagraph"/>
      </w:pPr>
      <w:r>
        <w:t xml:space="preserve">We anticipate measurable improvements in several key areas within the first 18 months of operation:</w:t>
      </w:r>
    </w:p>
    <w:p>
      <w:pPr>
        <w:numPr>
          <w:ilvl w:val="0"/>
          <w:numId w:val="1002"/>
        </w:numPr>
        <w:pStyle w:val="Compact"/>
      </w:pPr>
      <w:r>
        <w:rPr>
          <w:bCs/>
          <w:b/>
        </w:rPr>
        <w:t xml:space="preserve">Patient Wait Times:</w:t>
      </w:r>
      <w:r>
        <w:t xml:space="preserve">A reduction in average wait times for a new patient consultation with a</w:t>
      </w:r>
      <w:r>
        <w:t xml:space="preserve"> </w:t>
      </w:r>
      <w:r>
        <w:rPr>
          <w:bCs/>
          <w:b/>
        </w:rPr>
        <w:t xml:space="preserve">Psychiatrist</w:t>
      </w:r>
      <w:r>
        <w:t xml:space="preserve"> </w:t>
      </w:r>
      <w:r>
        <w:t xml:space="preserve">from 45 days to less than 7 days.</w:t>
      </w:r>
    </w:p>
    <w:p>
      <w:pPr>
        <w:numPr>
          <w:ilvl w:val="0"/>
          <w:numId w:val="1002"/>
        </w:numPr>
        <w:pStyle w:val="Compact"/>
      </w:pPr>
      <w:r>
        <w:rPr>
          <w:bCs/>
          <w:b/>
        </w:rPr>
        <w:t xml:space="preserve">Patient Satisfaction:</w:t>
      </w:r>
      <w:r>
        <w:t xml:space="preserve">Achieving a satisfaction score of 90% or higher among patients in United States Los Angeles, measured via post-visit surveys.</w:t>
      </w:r>
    </w:p>
    <w:p>
      <w:pPr>
        <w:numPr>
          <w:ilvl w:val="0"/>
          <w:numId w:val="1002"/>
        </w:numPr>
        <w:pStyle w:val="Compact"/>
      </w:pPr>
      <w:r>
        <w:rPr>
          <w:bCs/>
          <w:b/>
        </w:rPr>
        <w:t xml:space="preserve">Treatment Adherence:</w:t>
      </w:r>
      <w:r>
        <w:t xml:space="preserve">An increase in follow-up appointment attendance rates by 25%, facilitated by improved access and telehealth options.</w:t>
      </w:r>
    </w:p>
    <w:p>
      <w:pPr>
        <w:numPr>
          <w:ilvl w:val="0"/>
          <w:numId w:val="1002"/>
        </w:numPr>
        <w:pStyle w:val="Compact"/>
      </w:pPr>
      <w:r>
        <w:rPr>
          <w:bCs/>
          <w:b/>
        </w:rPr>
        <w:t xml:space="preserve">Crisis Intervention:</w:t>
      </w:r>
      <w:r>
        <w:t xml:space="preserve">A demonstrated decrease in emergency room visits for psychiatric crises in the pilot districts, indicating better primary management of mental health conditions.</w:t>
      </w:r>
    </w:p>
    <w:bookmarkEnd w:id="29"/>
    <w:bookmarkStart w:id="30" w:name="challenges-and-mitigation-strategies"/>
    <w:p>
      <w:pPr>
        <w:pStyle w:val="Heading2"/>
      </w:pPr>
      <w:r>
        <w:t xml:space="preserve">7. Challenges and Mitigation Strategies</w:t>
      </w:r>
    </w:p>
    <w:p>
      <w:pPr>
        <w:pStyle w:val="FirstParagraph"/>
      </w:pPr>
      <w:r>
        <w:rPr>
          <w:bCs/>
          <w:b/>
        </w:rPr>
        <w:t xml:space="preserve">Staffing Shortages:</w:t>
      </w:r>
      <w:r>
        <w:t xml:space="preserve">The demand for a</w:t>
      </w:r>
      <w:r>
        <w:t xml:space="preserve"> </w:t>
      </w:r>
      <w:r>
        <w:rPr>
          <w:bCs/>
          <w:b/>
        </w:rPr>
        <w:t xml:space="preserve">Psychiatrist</w:t>
      </w:r>
    </w:p>
    <w:p>
      <w:pPr>
        <w:pStyle w:val="BodyText"/>
      </w:pPr>
      <w:r>
        <w:rPr>
          <w:bCs/>
          <w:b/>
        </w:rPr>
        <w:t xml:space="preserve">Funding Constraints:</w:t>
      </w:r>
      <w:r>
        <w:t xml:space="preserve">Securing sustainable funding is critical. We are pursuing a hybrid model of private insurance reimbursement, Medicaid/Medi-Cal billing (prevalent in California), and public-private partnerships with local government entities in United States Los Angeles.</w:t>
      </w:r>
    </w:p>
    <w:p>
      <w:pPr>
        <w:pStyle w:val="BodyText"/>
      </w:pPr>
      <w:r>
        <w:rPr>
          <w:bCs/>
          <w:b/>
        </w:rPr>
        <w:t xml:space="preserve">Stigma:</w:t>
      </w:r>
      <w:r>
        <w:t xml:space="preserve">Mental health stigma remains a barrier to care. The project will include extensive community outreach and education campaigns to normalize seeking help from a</w:t>
      </w:r>
      <w:r>
        <w:t xml:space="preserve"> </w:t>
      </w:r>
      <w:r>
        <w:rPr>
          <w:bCs/>
          <w:b/>
        </w:rPr>
        <w:t xml:space="preserve">Psychiatrist</w:t>
      </w:r>
      <w:r>
        <w:t xml:space="preserve">, targeting schools, workplaces, and community centers throughout United States Los Angeles.</w:t>
      </w:r>
    </w:p>
    <w:bookmarkEnd w:id="30"/>
    <w:bookmarkStart w:id="31" w:name="conclusion"/>
    <w:p>
      <w:pPr>
        <w:pStyle w:val="Heading2"/>
      </w:pPr>
      <w:r>
        <w:t xml:space="preserve">8. Conclusion</w:t>
      </w:r>
    </w:p>
    <w:p>
      <w:pPr>
        <w:pStyle w:val="FirstParagraph"/>
      </w:pPr>
      <w:r>
        <w:t xml:space="preserve">This Project Report underscores the critical need for expanded psychiatric services in the United States Los Angeles region. The intersection of high demand, cultural diversity, and geographic size makes this a complex but solvable challenge. By committing to this initiative, stakeholders will contribute to a healthier, more resilient society.</w:t>
      </w:r>
    </w:p>
    <w:p>
      <w:pPr>
        <w:pStyle w:val="BodyText"/>
      </w:pPr>
      <w:r>
        <w:t xml:space="preserve">The establishment of robust psychiatric infrastructure ensures that every individual in United States Los Angeles has the opportunity to receive compassionate and effective care from a qualified</w:t>
      </w:r>
      <w:r>
        <w:t xml:space="preserve"> </w:t>
      </w:r>
      <w:r>
        <w:rPr>
          <w:bCs/>
          <w:b/>
        </w:rPr>
        <w:t xml:space="preserve">Psychiatrist</w:t>
      </w:r>
      <w:r>
        <w:t xml:space="preserve">. This is not just about treating illness; it is about empowering individuals and strengthening the fabric of our community. We recommend immediate approval for Phase 1 funding to begin the critical work of site selection and recruitment.</w:t>
      </w:r>
    </w:p>
    <w:bookmarkEnd w:id="31"/>
    <w:bookmarkStart w:id="32" w:name="recommendations"/>
    <w:p>
      <w:pPr>
        <w:pStyle w:val="Heading2"/>
      </w:pPr>
      <w:r>
        <w:t xml:space="preserve">9. Recommendations</w:t>
      </w:r>
    </w:p>
    <w:p>
      <w:pPr>
        <w:pStyle w:val="FirstParagraph"/>
      </w:pPr>
      <w:r>
        <w:t xml:space="preserve">The committee recommends:</w:t>
      </w:r>
    </w:p>
    <w:p>
      <w:pPr>
        <w:numPr>
          <w:ilvl w:val="0"/>
          <w:numId w:val="1003"/>
        </w:numPr>
        <w:pStyle w:val="Compact"/>
      </w:pPr>
      <w:r>
        <w:t xml:space="preserve">Approving the budget for Phase 1 immediately.</w:t>
      </w:r>
    </w:p>
    <w:p>
      <w:pPr>
        <w:numPr>
          <w:ilvl w:val="0"/>
          <w:numId w:val="1003"/>
        </w:numPr>
        <w:pStyle w:val="Compact"/>
      </w:pPr>
      <w:r>
        <w:t xml:space="preserve">Instituting a task force to liaise with local municipalities in United States Los Angeles for zoning and permitting.</w:t>
      </w:r>
    </w:p>
    <w:p>
      <w:pPr>
        <w:numPr>
          <w:ilvl w:val="0"/>
          <w:numId w:val="1003"/>
        </w:numPr>
        <w:pStyle w:val="Compact"/>
      </w:pPr>
      <w:r>
        <w:t xml:space="preserve">Prioritizing the recruitment of bilingual staff to better serve the diverse populations of United States Los Angeles.</w:t>
      </w:r>
    </w:p>
    <w:p>
      <w:pPr>
        <w:pStyle w:val="FirstParagraph"/>
      </w:pPr>
      <w:r>
        <w:t xml:space="preserve">End of Document | Project Report on Psychiatric Services in United States Los Angeles</w:t>
      </w:r>
      <w:r>
        <w:br/>
      </w:r>
      <w:r>
        <w:t xml:space="preserve">Confidentiality Notice: This document contains sensitive strategic information.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Integrated Psychiatric Care Services in United States Los Angeles</dc:title>
  <dc:creator/>
  <cp:keywords/>
  <dcterms:created xsi:type="dcterms:W3CDTF">2026-07-29T22:13:55Z</dcterms:created>
  <dcterms:modified xsi:type="dcterms:W3CDTF">2026-07-29T22:13:55Z</dcterms:modified>
</cp:coreProperties>
</file>

<file path=docProps/custom.xml><?xml version="1.0" encoding="utf-8"?>
<Properties xmlns="http://schemas.openxmlformats.org/officeDocument/2006/custom-properties" xmlns:vt="http://schemas.openxmlformats.org/officeDocument/2006/docPropsVTypes"/>
</file>