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on</w:t>
      </w:r>
      <w:r>
        <w:t xml:space="preserve"> </w:t>
      </w:r>
      <w:r>
        <w:t xml:space="preserve">the</w:t>
      </w:r>
      <w:r>
        <w:t xml:space="preserve"> </w:t>
      </w:r>
      <w:r>
        <w:t xml:space="preserve">Establishment</w:t>
      </w:r>
      <w:r>
        <w:t xml:space="preserve"> </w:t>
      </w:r>
      <w:r>
        <w:t xml:space="preserve">of</w:t>
      </w:r>
      <w:r>
        <w:t xml:space="preserve"> </w:t>
      </w:r>
      <w:r>
        <w:t xml:space="preserve">Integrated</w:t>
      </w:r>
      <w:r>
        <w:t xml:space="preserve"> </w:t>
      </w:r>
      <w:r>
        <w:t xml:space="preserve">Psychologist</w:t>
      </w:r>
      <w:r>
        <w:t xml:space="preserve"> </w:t>
      </w:r>
      <w:r>
        <w:t xml:space="preserve">Services</w:t>
      </w:r>
      <w:r>
        <w:t xml:space="preserve"> </w:t>
      </w:r>
      <w:r>
        <w:t xml:space="preserve">in</w:t>
      </w:r>
      <w:r>
        <w:t xml:space="preserve"> </w:t>
      </w:r>
      <w:r>
        <w:t xml:space="preserve">Ghana</w:t>
      </w:r>
      <w:r>
        <w:t xml:space="preserve"> </w:t>
      </w:r>
      <w:r>
        <w:t xml:space="preserve">Accra</w:t>
      </w:r>
    </w:p>
    <w:bookmarkStart w:id="29" w:name="Xe6ae71794460d99a4dcdc59384fb790a8ccb138"/>
    <w:p>
      <w:pPr>
        <w:pStyle w:val="Heading1"/>
      </w:pPr>
      <w:r>
        <w:t xml:space="preserve">Project Report: Integration of Professional Psychology Services in Ghana Accra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and Mental Health Stakeholders</w:t>
      </w:r>
    </w:p>
    <w:p>
      <w:pPr>
        <w:pStyle w:val="BodyText"/>
      </w:pPr>
      <w:r>
        <w:rPr>
          <w:bCs/>
          <w:b/>
        </w:rPr>
        <w:t xml:space="preserve">From:</w:t>
      </w:r>
      <w:r>
        <w:t xml:space="preserve"> </w:t>
      </w:r>
      <w:r>
        <w:t xml:space="preserve">Project Coordination Team</w:t>
      </w:r>
    </w:p>
    <w:bookmarkStart w:id="28" w:name="Xc9cf0c49020c34f657c274eee80205646a61b77"/>
    <w:p>
      <w:pPr>
        <w:pStyle w:val="Heading1"/>
      </w:pPr>
      <w:r>
        <w:t xml:space="preserve">Project Report: Strategic Implementation of Professional Psychology Services in Ghana Accra</w:t>
      </w:r>
    </w:p>
    <w:p>
      <w:pPr>
        <w:pStyle w:val="FirstParagraph"/>
      </w:pPr>
      <w:r>
        <w:rPr>
          <w:bCs/>
          <w:b/>
        </w:rPr>
        <w:t xml:space="preserve">To Establish Clinics:</w:t>
      </w:r>
      <w:r>
        <w:t xml:space="preserve"> </w:t>
      </w:r>
      <w:r>
        <w:t xml:space="preserve">Deploy five satellite psychologist clinics within Ghana Accra, focusing on high-density areas including Kaneshie, Circle, East Legon, Jamestown, and Spintex.</w:t>
      </w:r>
    </w:p>
    <w:p>
      <w:pPr>
        <w:pStyle w:val="BodyText"/>
      </w:pPr>
      <w:r>
        <w:rPr>
          <w:bCs/>
          <w:b/>
        </w:rPr>
        <w:t xml:space="preserve">Cultural Integration:</w:t>
      </w:r>
      <w:r>
        <w:t xml:space="preserve"> </w:t>
      </w:r>
      <w:r>
        <w:t xml:space="preserve">Develop therapeutic protocols that respect indigenous cultural beliefs while adhering to international ethical standards of psychology practice in Ghana.</w:t>
      </w:r>
    </w:p>
    <w:p>
      <w:pPr>
        <w:pStyle w:val="BodyText"/>
      </w:pPr>
      <w:r>
        <w:rPr>
          <w:bCs/>
          <w:b/>
        </w:rPr>
        <w:t xml:space="preserve">Capacity Building:</w:t>
      </w:r>
      <w:r>
        <w:t xml:space="preserve"> </w:t>
      </w:r>
      <w:r>
        <w:t xml:space="preserve">Train local mental health advocates and community health workers in Ghana Accra to identify early signs of psychological distress and refer cases appropriately to licensed psychologists.</w:t>
      </w:r>
    </w:p>
    <w:p>
      <w:pPr>
        <w:pStyle w:val="BodyText"/>
      </w:pPr>
      <w:r>
        <w:rPr>
          <w:bCs/>
          <w:b/>
        </w:rPr>
        <w:t xml:space="preserve">Awareness Campaigns:</w:t>
      </w:r>
      <w:r>
        <w:t xml:space="preserve"> </w:t>
      </w:r>
      <w:r>
        <w:t xml:space="preserve">Launch public education campaigns across Ghana Accra to destigmatize the term "psychologist" and clarify its role versus that of a psychiatrist or traditional healer.</w:t>
      </w:r>
    </w:p>
    <w:bookmarkStart w:id="23" w:name="methodology-and-implementation-strategy"/>
    <w:p>
      <w:pPr>
        <w:pStyle w:val="Heading2"/>
      </w:pPr>
      <w:r>
        <w:t xml:space="preserve">4. Methodology and Implementation Strategy</w:t>
      </w:r>
    </w:p>
    <w:bookmarkStart w:id="20" w:name="district-based-deployment"/>
    <w:p>
      <w:pPr>
        <w:pStyle w:val="Heading3"/>
      </w:pPr>
      <w:r>
        <w:t xml:space="preserve">District-Based Deployment</w:t>
      </w:r>
    </w:p>
    <w:p>
      <w:pPr>
        <w:pStyle w:val="FirstParagraph"/>
      </w:pPr>
      <w:r>
        <w:t xml:space="preserve">The project utilizes a district-based deployment model within Ghana Accra. Each selected location will be tailored to the specific demographics of that community. For instance, clinics in academic hubs like East Legon will focus on performance anxiety and depression among students, whereas areas like Jamestown may require interventions focused on substance abuse and trauma recovery due to socioeconomic hardships.</w:t>
      </w:r>
    </w:p>
    <w:bookmarkEnd w:id="20"/>
    <w:bookmarkStart w:id="21" w:name="collaboration-with-local-institutions"/>
    <w:p>
      <w:pPr>
        <w:pStyle w:val="Heading3"/>
      </w:pPr>
      <w:r>
        <w:t xml:space="preserve">Collaboration with Local Institutions</w:t>
      </w:r>
    </w:p>
    <w:p>
      <w:pPr>
        <w:pStyle w:val="FirstParagraph"/>
      </w:pPr>
      <w:r>
        <w:t xml:space="preserve">We will partner with the University of Ghana’s Department of Psychology in Legon to ensure that the psychologists operating in Ghana Accra are up-to-date with current research and best practices. Additionally, collaboration with the National Health Insurance Scheme (NHIS) is crucial to ensure that these psychologist services become reimbursable for patients, thereby increasing accessibility.</w:t>
      </w:r>
    </w:p>
    <w:bookmarkEnd w:id="21"/>
    <w:bookmarkStart w:id="22" w:name="cultural-adaptation-of-therapy"/>
    <w:p>
      <w:pPr>
        <w:pStyle w:val="Heading3"/>
      </w:pPr>
      <w:r>
        <w:t xml:space="preserve">Cultural Adaptation of Therapy</w:t>
      </w:r>
    </w:p>
    <w:p>
      <w:pPr>
        <w:pStyle w:val="FirstParagraph"/>
      </w:pPr>
      <w:r>
        <w:t xml:space="preserve">A core component of this project is adapting Western psychological theories to fit the Ghanaian context. This involves recognizing the role of family and community in mental health. In Ghana Accra, individualistic therapy models may need to be supplemented with family systems therapy, as collective well-being is often prioritized over individual expression.</w:t>
      </w:r>
    </w:p>
    <w:bookmarkEnd w:id="22"/>
    <w:bookmarkEnd w:id="23"/>
    <w:bookmarkStart w:id="24" w:name="expected-outcomes-and-impact"/>
    <w:p>
      <w:pPr>
        <w:pStyle w:val="Heading2"/>
      </w:pPr>
      <w:r>
        <w:t xml:space="preserve">5. Expected Outcomes and Impact</w:t>
      </w:r>
    </w:p>
    <w:p>
      <w:pPr>
        <w:pStyle w:val="FirstParagraph"/>
      </w:pPr>
      <w:r>
        <w:t xml:space="preserve">The successful implementation of this project in Ghana Accra is expected to yield several measurable outcomes. First, we anticipate a 40% increase in the number of individuals seeking professional psychological help within the first two years of operation. Second, there will be a noticeable reduction in the burden on emergency psychiatric units due to early intervention by psychologists.</w:t>
      </w:r>
    </w:p>
    <w:p>
      <w:pPr>
        <w:pStyle w:val="BodyText"/>
      </w:pPr>
      <w:r>
        <w:t xml:space="preserve">Furthermore, this project will contribute to the national GDP by improving workforce productivity. Mental health issues in Ghana Accra's corporate sector result in significant absenteeism and presenteeism. By providing accessible psychologist services, businesses can maintain a healthier, more resilient workforce.</w:t>
      </w:r>
    </w:p>
    <w:bookmarkEnd w:id="24"/>
    <w:bookmarkStart w:id="25" w:name="challenges-and-risk-mitigation"/>
    <w:p>
      <w:pPr>
        <w:pStyle w:val="Heading2"/>
      </w:pPr>
      <w:r>
        <w:t xml:space="preserve">6. Challenges and Risk Mitigation</w:t>
      </w:r>
    </w:p>
    <w:p>
      <w:pPr>
        <w:pStyle w:val="FirstParagraph"/>
      </w:pPr>
      <w:r>
        <w:rPr>
          <w:bCs/>
          <w:b/>
        </w:rPr>
        <w:t xml:space="preserve">Cultural Stigma:</w:t>
      </w:r>
      <w:r>
        <w:t xml:space="preserve"> </w:t>
      </w:r>
      <w:r>
        <w:t xml:space="preserve">Despite progress, stigma remains a barrier in parts of Ghana Accra. We will mitigate this by engaging local chiefs and religious leaders to endorse psychological services as complementary to spiritual healing.</w:t>
      </w:r>
    </w:p>
    <w:p>
      <w:pPr>
        <w:pStyle w:val="BodyText"/>
      </w:pPr>
      <w:r>
        <w:rPr>
          <w:bCs/>
          <w:b/>
        </w:rPr>
        <w:t xml:space="preserve">Economic Constraints:</w:t>
      </w:r>
      <w:r>
        <w:t xml:space="preserve"> </w:t>
      </w:r>
      <w:r>
        <w:t xml:space="preserve">High costs of therapy can be prohibitive. To address this, the project will introduce sliding-scale fees based on income levels in Ghana Accra and offer group therapy sessions which are more cost-effective.</w:t>
      </w:r>
    </w:p>
    <w:bookmarkEnd w:id="25"/>
    <w:bookmarkStart w:id="26" w:name="conclusion"/>
    <w:p>
      <w:pPr>
        <w:pStyle w:val="Heading2"/>
      </w:pPr>
      <w:r>
        <w:t xml:space="preserve">7. Conclusion</w:t>
      </w:r>
    </w:p>
    <w:p>
      <w:pPr>
        <w:pStyle w:val="FirstParagraph"/>
      </w:pPr>
      <w:r>
        <w:t xml:space="preserve">The establishment of structured psychologist services in Ghana Accra is not merely a healthcare initiative but a social imperative. The unique dynamics of life in Ghana Accra create specific psychological pressures that require specialized, culturally competent care. By investing in this project, stakeholders can foster a healthier society, reduce the burden on the broader healthcare system, and promote holistic well-being for the residents of Ghana Accra. This report strongly recommends immediate funding approval and regulatory support to commence pilot operations within the next fiscal quarter.</w:t>
      </w:r>
    </w:p>
    <w:bookmarkEnd w:id="26"/>
    <w:bookmarkStart w:id="27" w:name="recommendations"/>
    <w:p>
      <w:pPr>
        <w:pStyle w:val="Heading2"/>
      </w:pPr>
      <w:r>
        <w:t xml:space="preserve">8. Recommendations</w:t>
      </w:r>
    </w:p>
    <w:p>
      <w:pPr>
        <w:numPr>
          <w:ilvl w:val="0"/>
          <w:numId w:val="1001"/>
        </w:numPr>
        <w:pStyle w:val="Compact"/>
      </w:pPr>
      <w:r>
        <w:t xml:space="preserve">Prioritize the recruitment of bilingual psychologists (English and local dialects like Ga) to serve diverse populations in Ghana Accra.</w:t>
      </w:r>
    </w:p>
    <w:p>
      <w:pPr>
        <w:numPr>
          <w:ilvl w:val="0"/>
          <w:numId w:val="1001"/>
        </w:numPr>
        <w:pStyle w:val="Compact"/>
      </w:pPr>
      <w:r>
        <w:t xml:space="preserve">Institute a digital registry for mental health records to ensure continuity of care across different facilities in Ghana Accra.</w:t>
      </w:r>
    </w:p>
    <w:p>
      <w:pPr>
        <w:numPr>
          <w:ilvl w:val="0"/>
          <w:numId w:val="1001"/>
        </w:numPr>
        <w:pStyle w:val="Compact"/>
      </w:pPr>
      <w:r>
        <w:t xml:space="preserve">Mandate psychological counseling modules in secondary schools within Greater Accra as part of preventive care strategies.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on the Establishment of Integrated Psychologist Services in Ghana Accra</dc:title>
  <dc:creator/>
  <dc:language>en</dc:language>
  <cp:keywords/>
  <dcterms:created xsi:type="dcterms:W3CDTF">2026-07-29T16:58:52Z</dcterms:created>
  <dcterms:modified xsi:type="dcterms:W3CDTF">2026-07-29T16:58:52Z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